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31DD7E" w14:textId="2EFB9E19" w:rsidR="001C7E52" w:rsidRDefault="001C7E52" w:rsidP="001C7E52">
      <w:pPr>
        <w:pStyle w:val="Heading1"/>
        <w:bidi/>
        <w:jc w:val="left"/>
      </w:pPr>
      <w:r>
        <w:rPr>
          <w:rFonts w:hint="cs"/>
          <w:rtl/>
        </w:rPr>
        <w:t xml:space="preserve">موازین، احکام </w:t>
      </w:r>
      <w:r>
        <w:rPr>
          <w:rFonts w:hint="cs"/>
          <w:rtl/>
        </w:rPr>
        <w:t xml:space="preserve">مربوط به </w:t>
      </w:r>
      <w:r>
        <w:rPr>
          <w:rFonts w:hint="cs"/>
          <w:rtl/>
        </w:rPr>
        <w:t>بسیج</w:t>
      </w:r>
    </w:p>
    <w:p w14:paraId="5D4637ED" w14:textId="77777777" w:rsidR="001C7E52" w:rsidRDefault="001C7E52" w:rsidP="001C7E52">
      <w:pPr>
        <w:pStyle w:val="Heading1"/>
        <w:bidi/>
        <w:jc w:val="both"/>
        <w:rPr>
          <w:rtl/>
        </w:rPr>
      </w:pPr>
      <w:r>
        <w:rPr>
          <w:rFonts w:hint="cs"/>
          <w:rtl/>
        </w:rPr>
        <w:t>استفاده از امکانات بسیج برای مراسم</w:t>
      </w:r>
    </w:p>
    <w:p w14:paraId="69DC75EF" w14:textId="77777777" w:rsidR="001C7E52" w:rsidRPr="00870F40" w:rsidRDefault="001C7E52" w:rsidP="001C7E52">
      <w:pPr>
        <w:bidi/>
        <w:jc w:val="both"/>
        <w:rPr>
          <w:rtl/>
        </w:rPr>
      </w:pPr>
      <w:r w:rsidRPr="000A2DDF">
        <w:rPr>
          <w:rFonts w:hint="cs"/>
          <w:b/>
          <w:bCs/>
          <w:rtl/>
        </w:rPr>
        <w:t>س.</w:t>
      </w:r>
      <w:r>
        <w:rPr>
          <w:rFonts w:hint="cs"/>
          <w:rtl/>
        </w:rPr>
        <w:t xml:space="preserve"> </w:t>
      </w:r>
      <w:r w:rsidRPr="00870F40">
        <w:rPr>
          <w:rFonts w:hint="cs"/>
          <w:rtl/>
        </w:rPr>
        <w:t>استفاده</w:t>
      </w:r>
      <w:r w:rsidRPr="00870F40">
        <w:rPr>
          <w:rtl/>
        </w:rPr>
        <w:t xml:space="preserve"> </w:t>
      </w:r>
      <w:r w:rsidRPr="00870F40">
        <w:rPr>
          <w:rFonts w:hint="cs"/>
          <w:rtl/>
        </w:rPr>
        <w:t>از</w:t>
      </w:r>
      <w:r w:rsidRPr="00870F40">
        <w:rPr>
          <w:rtl/>
        </w:rPr>
        <w:t xml:space="preserve"> </w:t>
      </w:r>
      <w:r w:rsidRPr="00870F40">
        <w:rPr>
          <w:rFonts w:hint="cs"/>
          <w:rtl/>
        </w:rPr>
        <w:t>بلندگو</w:t>
      </w:r>
      <w:r w:rsidRPr="00870F40">
        <w:rPr>
          <w:rtl/>
        </w:rPr>
        <w:t xml:space="preserve"> </w:t>
      </w:r>
      <w:r w:rsidRPr="00870F40">
        <w:rPr>
          <w:rFonts w:hint="cs"/>
          <w:rtl/>
        </w:rPr>
        <w:t>و</w:t>
      </w:r>
      <w:r w:rsidRPr="00870F40">
        <w:rPr>
          <w:rtl/>
        </w:rPr>
        <w:t xml:space="preserve"> </w:t>
      </w:r>
      <w:r w:rsidRPr="00870F40">
        <w:rPr>
          <w:rFonts w:hint="cs"/>
          <w:rtl/>
        </w:rPr>
        <w:t>سیستم</w:t>
      </w:r>
      <w:r w:rsidRPr="00870F40">
        <w:rPr>
          <w:rtl/>
        </w:rPr>
        <w:t xml:space="preserve"> </w:t>
      </w:r>
      <w:r w:rsidRPr="00870F40">
        <w:rPr>
          <w:rFonts w:hint="cs"/>
          <w:rtl/>
        </w:rPr>
        <w:t>صوتی</w:t>
      </w:r>
      <w:r w:rsidRPr="00870F40">
        <w:rPr>
          <w:rtl/>
        </w:rPr>
        <w:t xml:space="preserve"> </w:t>
      </w:r>
      <w:r w:rsidRPr="00870F40">
        <w:rPr>
          <w:rFonts w:hint="cs"/>
          <w:rtl/>
        </w:rPr>
        <w:t>سپاه</w:t>
      </w:r>
      <w:r w:rsidRPr="00870F40">
        <w:rPr>
          <w:rtl/>
        </w:rPr>
        <w:t xml:space="preserve"> </w:t>
      </w:r>
      <w:r w:rsidRPr="00870F40">
        <w:rPr>
          <w:rFonts w:hint="cs"/>
          <w:rtl/>
        </w:rPr>
        <w:t>و</w:t>
      </w:r>
      <w:r w:rsidRPr="00870F40">
        <w:rPr>
          <w:rtl/>
        </w:rPr>
        <w:t xml:space="preserve"> </w:t>
      </w:r>
      <w:r w:rsidRPr="00870F40">
        <w:rPr>
          <w:rFonts w:hint="cs"/>
          <w:rtl/>
        </w:rPr>
        <w:t>بسیج</w:t>
      </w:r>
      <w:r w:rsidRPr="00870F40">
        <w:rPr>
          <w:rtl/>
        </w:rPr>
        <w:t xml:space="preserve"> </w:t>
      </w:r>
      <w:r w:rsidRPr="00870F40">
        <w:rPr>
          <w:rFonts w:hint="cs"/>
          <w:rtl/>
        </w:rPr>
        <w:t>در</w:t>
      </w:r>
      <w:r w:rsidRPr="00870F40">
        <w:rPr>
          <w:rtl/>
        </w:rPr>
        <w:t xml:space="preserve"> </w:t>
      </w:r>
      <w:r w:rsidRPr="00870F40">
        <w:rPr>
          <w:rFonts w:hint="cs"/>
          <w:rtl/>
        </w:rPr>
        <w:t>منزل</w:t>
      </w:r>
      <w:r w:rsidRPr="00870F40">
        <w:rPr>
          <w:rtl/>
        </w:rPr>
        <w:t xml:space="preserve"> </w:t>
      </w:r>
      <w:r w:rsidRPr="00870F40">
        <w:rPr>
          <w:rFonts w:hint="cs"/>
          <w:rtl/>
        </w:rPr>
        <w:t>شخصی</w:t>
      </w:r>
      <w:r w:rsidRPr="00870F40">
        <w:rPr>
          <w:rtl/>
        </w:rPr>
        <w:t xml:space="preserve"> </w:t>
      </w:r>
      <w:r w:rsidRPr="00870F40">
        <w:rPr>
          <w:rFonts w:hint="cs"/>
          <w:rtl/>
        </w:rPr>
        <w:t>بسیجیان</w:t>
      </w:r>
      <w:r w:rsidRPr="00870F40">
        <w:rPr>
          <w:rtl/>
        </w:rPr>
        <w:t xml:space="preserve"> </w:t>
      </w:r>
      <w:r w:rsidRPr="00870F40">
        <w:rPr>
          <w:rFonts w:hint="cs"/>
          <w:rtl/>
        </w:rPr>
        <w:t>برای</w:t>
      </w:r>
      <w:r w:rsidRPr="00870F40">
        <w:rPr>
          <w:rtl/>
        </w:rPr>
        <w:t xml:space="preserve"> </w:t>
      </w:r>
      <w:r w:rsidRPr="00870F40">
        <w:rPr>
          <w:rFonts w:hint="cs"/>
          <w:rtl/>
        </w:rPr>
        <w:t>برگزاری</w:t>
      </w:r>
      <w:r w:rsidRPr="00870F40">
        <w:rPr>
          <w:rtl/>
        </w:rPr>
        <w:t xml:space="preserve"> </w:t>
      </w:r>
      <w:r w:rsidRPr="00870F40">
        <w:rPr>
          <w:rFonts w:hint="cs"/>
          <w:rtl/>
        </w:rPr>
        <w:t>مراسم</w:t>
      </w:r>
      <w:r w:rsidRPr="00870F40">
        <w:rPr>
          <w:rtl/>
        </w:rPr>
        <w:t xml:space="preserve"> </w:t>
      </w:r>
      <w:r w:rsidRPr="00870F40">
        <w:rPr>
          <w:rFonts w:hint="cs"/>
          <w:rtl/>
        </w:rPr>
        <w:t>سخنرانی</w:t>
      </w:r>
      <w:r w:rsidRPr="00870F40">
        <w:rPr>
          <w:rtl/>
        </w:rPr>
        <w:t xml:space="preserve"> </w:t>
      </w:r>
      <w:r w:rsidRPr="00870F40">
        <w:rPr>
          <w:rFonts w:hint="cs"/>
          <w:rtl/>
        </w:rPr>
        <w:t>و</w:t>
      </w:r>
      <w:r w:rsidRPr="00870F40">
        <w:rPr>
          <w:rtl/>
        </w:rPr>
        <w:t xml:space="preserve"> </w:t>
      </w:r>
      <w:r w:rsidRPr="00870F40">
        <w:rPr>
          <w:rFonts w:hint="cs"/>
          <w:rtl/>
        </w:rPr>
        <w:t>روضه</w:t>
      </w:r>
      <w:r w:rsidRPr="00870F40">
        <w:rPr>
          <w:rtl/>
        </w:rPr>
        <w:t xml:space="preserve"> </w:t>
      </w:r>
      <w:r w:rsidRPr="00870F40">
        <w:rPr>
          <w:rFonts w:hint="cs"/>
          <w:rtl/>
        </w:rPr>
        <w:t>اهل</w:t>
      </w:r>
      <w:r w:rsidRPr="00870F40">
        <w:rPr>
          <w:rtl/>
        </w:rPr>
        <w:t xml:space="preserve"> </w:t>
      </w:r>
      <w:r w:rsidRPr="00870F40">
        <w:rPr>
          <w:rFonts w:hint="cs"/>
          <w:rtl/>
        </w:rPr>
        <w:t>بیت</w:t>
      </w:r>
      <w:r>
        <w:rPr>
          <w:rtl/>
        </w:rPr>
        <w:t xml:space="preserve"> (</w:t>
      </w:r>
      <w:r w:rsidRPr="00870F40">
        <w:rPr>
          <w:rFonts w:hint="cs"/>
          <w:rtl/>
        </w:rPr>
        <w:t>علیهم</w:t>
      </w:r>
      <w:r w:rsidRPr="00870F40">
        <w:rPr>
          <w:rtl/>
        </w:rPr>
        <w:t xml:space="preserve"> </w:t>
      </w:r>
      <w:r w:rsidRPr="00870F40">
        <w:rPr>
          <w:rFonts w:hint="cs"/>
          <w:rtl/>
        </w:rPr>
        <w:t>السلام</w:t>
      </w:r>
      <w:r w:rsidRPr="00870F40">
        <w:rPr>
          <w:rtl/>
        </w:rPr>
        <w:t xml:space="preserve">) </w:t>
      </w:r>
      <w:r w:rsidRPr="00870F40">
        <w:rPr>
          <w:rFonts w:hint="cs"/>
          <w:rtl/>
        </w:rPr>
        <w:t>چه</w:t>
      </w:r>
      <w:r w:rsidRPr="00870F40">
        <w:rPr>
          <w:rtl/>
        </w:rPr>
        <w:t xml:space="preserve"> </w:t>
      </w:r>
      <w:r w:rsidRPr="00870F40">
        <w:rPr>
          <w:rFonts w:hint="cs"/>
          <w:rtl/>
        </w:rPr>
        <w:t>حکمی</w:t>
      </w:r>
      <w:r w:rsidRPr="00870F40">
        <w:rPr>
          <w:rtl/>
        </w:rPr>
        <w:t xml:space="preserve"> </w:t>
      </w:r>
      <w:r w:rsidRPr="00870F40">
        <w:rPr>
          <w:rFonts w:hint="cs"/>
          <w:rtl/>
        </w:rPr>
        <w:t>دارد</w:t>
      </w:r>
      <w:r w:rsidRPr="00870F40">
        <w:rPr>
          <w:rtl/>
        </w:rPr>
        <w:t xml:space="preserve"> </w:t>
      </w:r>
      <w:r w:rsidRPr="00870F40">
        <w:rPr>
          <w:rFonts w:hint="cs"/>
          <w:rtl/>
        </w:rPr>
        <w:t>؟</w:t>
      </w:r>
    </w:p>
    <w:p w14:paraId="49A52ECF" w14:textId="77777777" w:rsidR="001C7E52" w:rsidRDefault="001C7E52" w:rsidP="001C7E52">
      <w:pPr>
        <w:bidi/>
        <w:jc w:val="both"/>
        <w:rPr>
          <w:rtl/>
        </w:rPr>
      </w:pPr>
      <w:r w:rsidRPr="007600FE">
        <w:rPr>
          <w:rFonts w:hint="cs"/>
          <w:b/>
          <w:bCs/>
          <w:rtl/>
        </w:rPr>
        <w:t>ج.</w:t>
      </w:r>
      <w:r w:rsidRPr="00870F40">
        <w:t xml:space="preserve"> </w:t>
      </w:r>
      <w:r>
        <w:rPr>
          <w:rFonts w:hint="cs"/>
          <w:rtl/>
        </w:rPr>
        <w:t xml:space="preserve"> استفاده از </w:t>
      </w:r>
      <w:r w:rsidRPr="00870F40">
        <w:rPr>
          <w:rFonts w:hint="cs"/>
          <w:rtl/>
        </w:rPr>
        <w:t>اموال</w:t>
      </w:r>
      <w:r w:rsidRPr="00870F40">
        <w:rPr>
          <w:rtl/>
        </w:rPr>
        <w:t xml:space="preserve"> </w:t>
      </w:r>
      <w:r w:rsidRPr="00870F40">
        <w:rPr>
          <w:rFonts w:hint="cs"/>
          <w:rtl/>
        </w:rPr>
        <w:t>بیت</w:t>
      </w:r>
      <w:r w:rsidRPr="00870F40">
        <w:rPr>
          <w:rtl/>
        </w:rPr>
        <w:t xml:space="preserve"> </w:t>
      </w:r>
      <w:r w:rsidRPr="00870F40">
        <w:rPr>
          <w:rFonts w:hint="cs"/>
          <w:rtl/>
        </w:rPr>
        <w:t>المال</w:t>
      </w:r>
      <w:r w:rsidRPr="00870F40">
        <w:rPr>
          <w:rtl/>
        </w:rPr>
        <w:t xml:space="preserve"> </w:t>
      </w:r>
      <w:r>
        <w:rPr>
          <w:rFonts w:hint="cs"/>
          <w:rtl/>
        </w:rPr>
        <w:t>برای امور شخصی</w:t>
      </w:r>
      <w:r w:rsidRPr="00870F40">
        <w:rPr>
          <w:rFonts w:hint="cs"/>
          <w:rtl/>
        </w:rPr>
        <w:t>،</w:t>
      </w:r>
      <w:r w:rsidRPr="00870F40">
        <w:rPr>
          <w:rtl/>
        </w:rPr>
        <w:t xml:space="preserve"> </w:t>
      </w:r>
      <w:r w:rsidRPr="00870F40">
        <w:rPr>
          <w:rFonts w:hint="cs"/>
          <w:rtl/>
        </w:rPr>
        <w:t>بستگی</w:t>
      </w:r>
      <w:r w:rsidRPr="00870F40">
        <w:rPr>
          <w:rtl/>
        </w:rPr>
        <w:t xml:space="preserve"> </w:t>
      </w:r>
      <w:r w:rsidRPr="00870F40">
        <w:rPr>
          <w:rFonts w:hint="cs"/>
          <w:rtl/>
        </w:rPr>
        <w:t>به</w:t>
      </w:r>
      <w:r w:rsidRPr="00870F40">
        <w:rPr>
          <w:rtl/>
        </w:rPr>
        <w:t xml:space="preserve"> </w:t>
      </w:r>
      <w:r w:rsidRPr="00870F40">
        <w:rPr>
          <w:rFonts w:hint="cs"/>
          <w:rtl/>
        </w:rPr>
        <w:t>مقررات</w:t>
      </w:r>
      <w:r w:rsidRPr="00870F40">
        <w:rPr>
          <w:rtl/>
        </w:rPr>
        <w:t xml:space="preserve"> </w:t>
      </w:r>
      <w:r w:rsidRPr="00870F40">
        <w:rPr>
          <w:rFonts w:hint="cs"/>
          <w:rtl/>
        </w:rPr>
        <w:t>و</w:t>
      </w:r>
      <w:r w:rsidRPr="00870F40">
        <w:rPr>
          <w:rtl/>
        </w:rPr>
        <w:t xml:space="preserve"> </w:t>
      </w:r>
      <w:r w:rsidRPr="00870F40">
        <w:rPr>
          <w:rFonts w:hint="cs"/>
          <w:rtl/>
        </w:rPr>
        <w:t>نیز</w:t>
      </w:r>
      <w:r w:rsidRPr="00870F40">
        <w:rPr>
          <w:rtl/>
        </w:rPr>
        <w:t xml:space="preserve"> </w:t>
      </w:r>
      <w:r w:rsidRPr="00870F40">
        <w:rPr>
          <w:rFonts w:hint="cs"/>
          <w:rtl/>
        </w:rPr>
        <w:t>اختیارات</w:t>
      </w:r>
      <w:r w:rsidRPr="00870F40">
        <w:rPr>
          <w:rtl/>
        </w:rPr>
        <w:t xml:space="preserve"> </w:t>
      </w:r>
      <w:r>
        <w:rPr>
          <w:rFonts w:hint="cs"/>
          <w:rtl/>
        </w:rPr>
        <w:t>مسئولان</w:t>
      </w:r>
      <w:r w:rsidRPr="00870F40">
        <w:rPr>
          <w:rtl/>
        </w:rPr>
        <w:t xml:space="preserve"> </w:t>
      </w:r>
      <w:r w:rsidRPr="00870F40">
        <w:rPr>
          <w:rFonts w:hint="cs"/>
          <w:rtl/>
        </w:rPr>
        <w:t>دارد</w:t>
      </w:r>
      <w:r w:rsidRPr="00870F40">
        <w:rPr>
          <w:rtl/>
        </w:rPr>
        <w:t xml:space="preserve"> </w:t>
      </w:r>
      <w:r w:rsidRPr="00870F40">
        <w:rPr>
          <w:rFonts w:hint="cs"/>
          <w:rtl/>
        </w:rPr>
        <w:t>و</w:t>
      </w:r>
      <w:r w:rsidRPr="00870F40">
        <w:rPr>
          <w:rtl/>
        </w:rPr>
        <w:t xml:space="preserve"> </w:t>
      </w:r>
      <w:r w:rsidRPr="00870F40">
        <w:rPr>
          <w:rFonts w:hint="cs"/>
          <w:rtl/>
        </w:rPr>
        <w:t>بدون</w:t>
      </w:r>
      <w:r w:rsidRPr="00870F40">
        <w:rPr>
          <w:rtl/>
        </w:rPr>
        <w:t xml:space="preserve"> </w:t>
      </w:r>
      <w:r w:rsidRPr="00870F40">
        <w:rPr>
          <w:rFonts w:hint="cs"/>
          <w:rtl/>
        </w:rPr>
        <w:t>رعایت</w:t>
      </w:r>
      <w:r w:rsidRPr="00870F40">
        <w:rPr>
          <w:rtl/>
        </w:rPr>
        <w:t xml:space="preserve"> </w:t>
      </w:r>
      <w:r w:rsidRPr="00870F40">
        <w:rPr>
          <w:rFonts w:hint="cs"/>
          <w:rtl/>
        </w:rPr>
        <w:t>مقررات</w:t>
      </w:r>
      <w:r w:rsidRPr="00870F40">
        <w:rPr>
          <w:rtl/>
        </w:rPr>
        <w:t xml:space="preserve"> </w:t>
      </w:r>
      <w:r w:rsidRPr="00870F40">
        <w:rPr>
          <w:rFonts w:hint="cs"/>
          <w:rtl/>
        </w:rPr>
        <w:t>و</w:t>
      </w:r>
      <w:r w:rsidRPr="00870F40">
        <w:rPr>
          <w:rtl/>
        </w:rPr>
        <w:t xml:space="preserve"> </w:t>
      </w:r>
      <w:r>
        <w:rPr>
          <w:rFonts w:hint="cs"/>
          <w:rtl/>
        </w:rPr>
        <w:t xml:space="preserve">داشتن </w:t>
      </w:r>
      <w:r w:rsidRPr="00870F40">
        <w:rPr>
          <w:rFonts w:hint="cs"/>
          <w:rtl/>
        </w:rPr>
        <w:t>اختیارات</w:t>
      </w:r>
      <w:r w:rsidRPr="00870F40">
        <w:rPr>
          <w:rtl/>
        </w:rPr>
        <w:t xml:space="preserve"> </w:t>
      </w:r>
      <w:r w:rsidRPr="00870F40">
        <w:rPr>
          <w:rFonts w:hint="cs"/>
          <w:rtl/>
        </w:rPr>
        <w:t>جایز</w:t>
      </w:r>
      <w:r w:rsidRPr="00870F40">
        <w:rPr>
          <w:rtl/>
        </w:rPr>
        <w:t xml:space="preserve"> </w:t>
      </w:r>
      <w:r w:rsidRPr="00870F40">
        <w:rPr>
          <w:rFonts w:hint="cs"/>
          <w:rtl/>
        </w:rPr>
        <w:t>نیست</w:t>
      </w:r>
      <w:r w:rsidRPr="00870F40">
        <w:rPr>
          <w:rtl/>
        </w:rPr>
        <w:t>.</w:t>
      </w:r>
    </w:p>
    <w:p w14:paraId="148FBDDB" w14:textId="77777777" w:rsidR="001C7E52" w:rsidRPr="008E2491" w:rsidRDefault="001C7E52" w:rsidP="001C7E52">
      <w:pPr>
        <w:pStyle w:val="Heading1"/>
        <w:bidi/>
        <w:jc w:val="both"/>
        <w:rPr>
          <w:lang w:bidi="fa-IR"/>
        </w:rPr>
      </w:pPr>
      <w:r>
        <w:rPr>
          <w:rFonts w:hint="cs"/>
          <w:rtl/>
          <w:lang w:bidi="fa-IR"/>
        </w:rPr>
        <w:t>استفاده از امکانات بسیج برای تبلیغات انتخابات</w:t>
      </w:r>
    </w:p>
    <w:p w14:paraId="697330BB" w14:textId="77777777" w:rsidR="001C7E52" w:rsidRDefault="001C7E52" w:rsidP="001C7E52">
      <w:pPr>
        <w:bidi/>
        <w:jc w:val="both"/>
        <w:rPr>
          <w:rtl/>
        </w:rPr>
      </w:pPr>
      <w:r w:rsidRPr="000A2DDF">
        <w:rPr>
          <w:rFonts w:hint="cs"/>
          <w:b/>
          <w:bCs/>
          <w:rtl/>
        </w:rPr>
        <w:t>س.</w:t>
      </w:r>
      <w:r>
        <w:rPr>
          <w:rFonts w:hint="cs"/>
          <w:rtl/>
        </w:rPr>
        <w:t xml:space="preserve"> آيا</w:t>
      </w:r>
      <w:r>
        <w:rPr>
          <w:rtl/>
        </w:rPr>
        <w:t xml:space="preserve"> </w:t>
      </w:r>
      <w:r>
        <w:rPr>
          <w:rFonts w:hint="cs"/>
          <w:rtl/>
        </w:rPr>
        <w:t>از</w:t>
      </w:r>
      <w:r>
        <w:rPr>
          <w:rtl/>
        </w:rPr>
        <w:t xml:space="preserve"> </w:t>
      </w:r>
      <w:r>
        <w:rPr>
          <w:rFonts w:hint="cs"/>
          <w:rtl/>
        </w:rPr>
        <w:t>امكانات</w:t>
      </w:r>
      <w:r>
        <w:rPr>
          <w:rtl/>
        </w:rPr>
        <w:t xml:space="preserve"> </w:t>
      </w:r>
      <w:r>
        <w:rPr>
          <w:rFonts w:hint="cs"/>
          <w:rtl/>
        </w:rPr>
        <w:t>سپاه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بسيج</w:t>
      </w:r>
      <w:r>
        <w:rPr>
          <w:rtl/>
        </w:rPr>
        <w:t xml:space="preserve"> </w:t>
      </w:r>
      <w:r>
        <w:rPr>
          <w:rFonts w:hint="cs"/>
          <w:rtl/>
        </w:rPr>
        <w:t>مي</w:t>
      </w:r>
      <w:r>
        <w:rPr>
          <w:rtl/>
        </w:rPr>
        <w:t xml:space="preserve"> </w:t>
      </w:r>
      <w:r>
        <w:rPr>
          <w:rFonts w:hint="cs"/>
          <w:rtl/>
        </w:rPr>
        <w:t>شود</w:t>
      </w:r>
      <w:r>
        <w:rPr>
          <w:rtl/>
        </w:rPr>
        <w:t xml:space="preserve"> </w:t>
      </w:r>
      <w:r>
        <w:rPr>
          <w:rFonts w:hint="cs"/>
          <w:rtl/>
        </w:rPr>
        <w:t>براي</w:t>
      </w:r>
      <w:r>
        <w:rPr>
          <w:rtl/>
        </w:rPr>
        <w:t xml:space="preserve"> </w:t>
      </w:r>
      <w:r>
        <w:rPr>
          <w:rFonts w:hint="cs"/>
          <w:rtl/>
        </w:rPr>
        <w:t>نامزدهاي</w:t>
      </w:r>
      <w:r>
        <w:rPr>
          <w:rtl/>
        </w:rPr>
        <w:t xml:space="preserve"> </w:t>
      </w:r>
      <w:r>
        <w:rPr>
          <w:rFonts w:hint="cs"/>
          <w:rtl/>
        </w:rPr>
        <w:t>انتخاباتي استفاده</w:t>
      </w:r>
      <w:r>
        <w:rPr>
          <w:rtl/>
        </w:rPr>
        <w:t xml:space="preserve"> </w:t>
      </w:r>
      <w:r>
        <w:rPr>
          <w:rFonts w:hint="cs"/>
          <w:rtl/>
        </w:rPr>
        <w:t>كرد؟</w:t>
      </w:r>
    </w:p>
    <w:p w14:paraId="03215C4A" w14:textId="77777777" w:rsidR="001C7E52" w:rsidRDefault="001C7E52" w:rsidP="001C7E52">
      <w:pPr>
        <w:bidi/>
        <w:jc w:val="both"/>
      </w:pPr>
      <w:r w:rsidRPr="007600FE">
        <w:rPr>
          <w:rFonts w:hint="cs"/>
          <w:b/>
          <w:bCs/>
          <w:rtl/>
        </w:rPr>
        <w:t>ج.</w:t>
      </w:r>
      <w:r>
        <w:rPr>
          <w:rFonts w:hint="cs"/>
          <w:b/>
          <w:bCs/>
          <w:rtl/>
        </w:rPr>
        <w:t xml:space="preserve"> </w:t>
      </w:r>
      <w:r>
        <w:rPr>
          <w:rFonts w:hint="cs"/>
          <w:rtl/>
        </w:rPr>
        <w:t>بكارگيري</w:t>
      </w:r>
      <w:r>
        <w:rPr>
          <w:rtl/>
        </w:rPr>
        <w:t xml:space="preserve"> </w:t>
      </w:r>
      <w:r>
        <w:rPr>
          <w:rFonts w:hint="cs"/>
          <w:rtl/>
        </w:rPr>
        <w:t>هرگونه</w:t>
      </w:r>
      <w:r>
        <w:rPr>
          <w:rtl/>
        </w:rPr>
        <w:t xml:space="preserve"> </w:t>
      </w:r>
      <w:r>
        <w:rPr>
          <w:rFonts w:hint="cs"/>
          <w:rtl/>
        </w:rPr>
        <w:t>بودجه،</w:t>
      </w:r>
      <w:r>
        <w:rPr>
          <w:rtl/>
        </w:rPr>
        <w:t xml:space="preserve"> </w:t>
      </w:r>
      <w:r>
        <w:rPr>
          <w:rFonts w:hint="cs"/>
          <w:rtl/>
        </w:rPr>
        <w:t>امكانات،</w:t>
      </w:r>
      <w:r>
        <w:rPr>
          <w:rtl/>
        </w:rPr>
        <w:t xml:space="preserve"> </w:t>
      </w:r>
      <w:r>
        <w:rPr>
          <w:rFonts w:hint="cs"/>
          <w:rtl/>
        </w:rPr>
        <w:t>تجهيزات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اماكن</w:t>
      </w:r>
      <w:r>
        <w:rPr>
          <w:rtl/>
        </w:rPr>
        <w:t xml:space="preserve"> </w:t>
      </w:r>
      <w:r>
        <w:rPr>
          <w:rFonts w:hint="cs"/>
          <w:rtl/>
        </w:rPr>
        <w:t>سپاه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بسيج</w:t>
      </w:r>
      <w:r>
        <w:rPr>
          <w:rtl/>
        </w:rPr>
        <w:t xml:space="preserve"> </w:t>
      </w:r>
      <w:r>
        <w:rPr>
          <w:rFonts w:hint="cs"/>
          <w:rtl/>
        </w:rPr>
        <w:t>در</w:t>
      </w:r>
      <w:r>
        <w:rPr>
          <w:rtl/>
        </w:rPr>
        <w:t xml:space="preserve"> </w:t>
      </w:r>
      <w:r>
        <w:rPr>
          <w:rFonts w:hint="cs"/>
          <w:rtl/>
        </w:rPr>
        <w:t>حمايت</w:t>
      </w:r>
      <w:r>
        <w:rPr>
          <w:rtl/>
        </w:rPr>
        <w:t xml:space="preserve"> </w:t>
      </w:r>
      <w:r>
        <w:rPr>
          <w:rFonts w:hint="cs"/>
          <w:rtl/>
        </w:rPr>
        <w:t>از</w:t>
      </w:r>
      <w:r>
        <w:rPr>
          <w:rtl/>
        </w:rPr>
        <w:t xml:space="preserve"> </w:t>
      </w:r>
      <w:r>
        <w:rPr>
          <w:rFonts w:hint="cs"/>
          <w:rtl/>
        </w:rPr>
        <w:t>گروه ها،</w:t>
      </w:r>
      <w:r>
        <w:rPr>
          <w:rtl/>
        </w:rPr>
        <w:t xml:space="preserve"> </w:t>
      </w:r>
      <w:r>
        <w:rPr>
          <w:rFonts w:hint="cs"/>
          <w:rtl/>
        </w:rPr>
        <w:t>احزاب</w:t>
      </w:r>
      <w:r>
        <w:rPr>
          <w:rtl/>
        </w:rPr>
        <w:t xml:space="preserve"> </w:t>
      </w:r>
      <w:r>
        <w:rPr>
          <w:rFonts w:hint="cs"/>
          <w:rtl/>
        </w:rPr>
        <w:t>سياسي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نامزدهاي</w:t>
      </w:r>
      <w:r>
        <w:rPr>
          <w:rtl/>
        </w:rPr>
        <w:t xml:space="preserve"> </w:t>
      </w:r>
      <w:r>
        <w:rPr>
          <w:rFonts w:hint="cs"/>
          <w:rtl/>
        </w:rPr>
        <w:t>انتخاباتي</w:t>
      </w:r>
      <w:r>
        <w:rPr>
          <w:rtl/>
        </w:rPr>
        <w:t xml:space="preserve"> </w:t>
      </w:r>
      <w:r>
        <w:rPr>
          <w:rFonts w:hint="cs"/>
          <w:rtl/>
        </w:rPr>
        <w:t>از</w:t>
      </w:r>
      <w:r>
        <w:rPr>
          <w:rtl/>
        </w:rPr>
        <w:t xml:space="preserve"> </w:t>
      </w:r>
      <w:r>
        <w:rPr>
          <w:rFonts w:hint="cs"/>
          <w:rtl/>
        </w:rPr>
        <w:t>هر</w:t>
      </w:r>
      <w:r>
        <w:rPr>
          <w:rtl/>
        </w:rPr>
        <w:t xml:space="preserve"> </w:t>
      </w:r>
      <w:r>
        <w:rPr>
          <w:rFonts w:hint="cs"/>
          <w:rtl/>
        </w:rPr>
        <w:t>جناح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جريان</w:t>
      </w:r>
      <w:r>
        <w:rPr>
          <w:rtl/>
        </w:rPr>
        <w:t xml:space="preserve"> </w:t>
      </w:r>
      <w:r>
        <w:rPr>
          <w:rFonts w:hint="cs"/>
          <w:rtl/>
        </w:rPr>
        <w:t>جايزنيست و</w:t>
      </w:r>
      <w:r>
        <w:rPr>
          <w:rtl/>
        </w:rPr>
        <w:t xml:space="preserve"> </w:t>
      </w:r>
      <w:r>
        <w:rPr>
          <w:rFonts w:hint="cs"/>
          <w:rtl/>
        </w:rPr>
        <w:t>از</w:t>
      </w:r>
      <w:r>
        <w:rPr>
          <w:rtl/>
        </w:rPr>
        <w:t xml:space="preserve"> </w:t>
      </w:r>
      <w:r>
        <w:rPr>
          <w:rFonts w:hint="cs"/>
          <w:rtl/>
        </w:rPr>
        <w:t>نظر</w:t>
      </w:r>
      <w:r>
        <w:rPr>
          <w:rtl/>
        </w:rPr>
        <w:t xml:space="preserve"> </w:t>
      </w:r>
      <w:r>
        <w:rPr>
          <w:rFonts w:hint="cs"/>
          <w:rtl/>
        </w:rPr>
        <w:t>قانوني</w:t>
      </w:r>
      <w:r>
        <w:rPr>
          <w:rtl/>
        </w:rPr>
        <w:t xml:space="preserve"> </w:t>
      </w:r>
      <w:r>
        <w:rPr>
          <w:rFonts w:hint="cs"/>
          <w:rtl/>
        </w:rPr>
        <w:t>ممنوع</w:t>
      </w:r>
      <w:r>
        <w:rPr>
          <w:rtl/>
        </w:rPr>
        <w:t xml:space="preserve"> </w:t>
      </w:r>
      <w:r>
        <w:rPr>
          <w:rFonts w:hint="cs"/>
          <w:rtl/>
        </w:rPr>
        <w:t>است؛</w:t>
      </w:r>
      <w:r>
        <w:rPr>
          <w:rtl/>
        </w:rPr>
        <w:t xml:space="preserve"> </w:t>
      </w:r>
      <w:r>
        <w:rPr>
          <w:rFonts w:hint="cs"/>
          <w:rtl/>
        </w:rPr>
        <w:t>مسئولين</w:t>
      </w:r>
      <w:r>
        <w:rPr>
          <w:rtl/>
        </w:rPr>
        <w:t xml:space="preserve"> </w:t>
      </w:r>
      <w:r>
        <w:rPr>
          <w:rFonts w:hint="cs"/>
          <w:rtl/>
        </w:rPr>
        <w:t>ذي‌ربط</w:t>
      </w:r>
      <w:r>
        <w:rPr>
          <w:rtl/>
        </w:rPr>
        <w:t xml:space="preserve"> </w:t>
      </w:r>
      <w:r>
        <w:rPr>
          <w:rFonts w:hint="cs"/>
          <w:rtl/>
        </w:rPr>
        <w:t>ضمن</w:t>
      </w:r>
      <w:r>
        <w:rPr>
          <w:rtl/>
        </w:rPr>
        <w:t xml:space="preserve"> </w:t>
      </w:r>
      <w:r>
        <w:rPr>
          <w:rFonts w:hint="cs"/>
          <w:rtl/>
        </w:rPr>
        <w:t>نظارت</w:t>
      </w:r>
      <w:r>
        <w:rPr>
          <w:rtl/>
        </w:rPr>
        <w:t xml:space="preserve"> </w:t>
      </w:r>
      <w:r>
        <w:rPr>
          <w:rFonts w:hint="cs"/>
          <w:rtl/>
        </w:rPr>
        <w:t>بر</w:t>
      </w:r>
      <w:r>
        <w:rPr>
          <w:rtl/>
        </w:rPr>
        <w:t xml:space="preserve"> </w:t>
      </w:r>
      <w:r>
        <w:rPr>
          <w:rFonts w:hint="cs"/>
          <w:rtl/>
        </w:rPr>
        <w:t>اين</w:t>
      </w:r>
      <w:r>
        <w:rPr>
          <w:rtl/>
        </w:rPr>
        <w:t xml:space="preserve"> </w:t>
      </w:r>
      <w:r>
        <w:rPr>
          <w:rFonts w:hint="cs"/>
          <w:rtl/>
        </w:rPr>
        <w:t>موضوع،</w:t>
      </w:r>
      <w:r>
        <w:rPr>
          <w:rtl/>
        </w:rPr>
        <w:t xml:space="preserve"> </w:t>
      </w:r>
      <w:r>
        <w:rPr>
          <w:rFonts w:hint="cs"/>
          <w:rtl/>
        </w:rPr>
        <w:t>در</w:t>
      </w:r>
      <w:r>
        <w:rPr>
          <w:rtl/>
        </w:rPr>
        <w:t xml:space="preserve"> </w:t>
      </w:r>
      <w:r>
        <w:rPr>
          <w:rFonts w:hint="cs"/>
          <w:rtl/>
        </w:rPr>
        <w:t>صورت</w:t>
      </w:r>
      <w:r>
        <w:rPr>
          <w:rtl/>
        </w:rPr>
        <w:t xml:space="preserve"> </w:t>
      </w:r>
      <w:r>
        <w:rPr>
          <w:rFonts w:hint="cs"/>
          <w:rtl/>
        </w:rPr>
        <w:t>مشاهده</w:t>
      </w:r>
      <w:r>
        <w:rPr>
          <w:rtl/>
        </w:rPr>
        <w:t xml:space="preserve"> </w:t>
      </w:r>
      <w:r>
        <w:rPr>
          <w:rFonts w:hint="cs"/>
          <w:rtl/>
        </w:rPr>
        <w:t>تخلف،</w:t>
      </w:r>
      <w:r>
        <w:rPr>
          <w:rtl/>
        </w:rPr>
        <w:t xml:space="preserve"> </w:t>
      </w:r>
      <w:r>
        <w:rPr>
          <w:rFonts w:hint="cs"/>
          <w:rtl/>
        </w:rPr>
        <w:t>متخلف</w:t>
      </w:r>
      <w:r>
        <w:rPr>
          <w:rtl/>
        </w:rPr>
        <w:t xml:space="preserve"> </w:t>
      </w:r>
      <w:r>
        <w:rPr>
          <w:rFonts w:hint="cs"/>
          <w:rtl/>
        </w:rPr>
        <w:t>را</w:t>
      </w:r>
      <w:r>
        <w:rPr>
          <w:rtl/>
        </w:rPr>
        <w:t xml:space="preserve"> </w:t>
      </w:r>
      <w:r>
        <w:rPr>
          <w:rFonts w:hint="cs"/>
          <w:rtl/>
        </w:rPr>
        <w:t>به</w:t>
      </w:r>
      <w:r>
        <w:rPr>
          <w:rtl/>
        </w:rPr>
        <w:t xml:space="preserve"> </w:t>
      </w:r>
      <w:r>
        <w:rPr>
          <w:rFonts w:hint="cs"/>
          <w:rtl/>
        </w:rPr>
        <w:t>كميسيون</w:t>
      </w:r>
      <w:r>
        <w:rPr>
          <w:rtl/>
        </w:rPr>
        <w:t xml:space="preserve"> </w:t>
      </w:r>
      <w:r>
        <w:rPr>
          <w:rFonts w:hint="cs"/>
          <w:rtl/>
        </w:rPr>
        <w:t>پيگيري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مراجع</w:t>
      </w:r>
      <w:r>
        <w:rPr>
          <w:rtl/>
        </w:rPr>
        <w:t xml:space="preserve"> </w:t>
      </w:r>
      <w:r>
        <w:rPr>
          <w:rFonts w:hint="cs"/>
          <w:rtl/>
        </w:rPr>
        <w:t>قانوني</w:t>
      </w:r>
      <w:r>
        <w:rPr>
          <w:rtl/>
        </w:rPr>
        <w:t xml:space="preserve"> </w:t>
      </w:r>
      <w:r>
        <w:rPr>
          <w:rFonts w:hint="cs"/>
          <w:rtl/>
        </w:rPr>
        <w:t>معرفي</w:t>
      </w:r>
      <w:r>
        <w:rPr>
          <w:rtl/>
        </w:rPr>
        <w:t xml:space="preserve"> </w:t>
      </w:r>
      <w:r>
        <w:rPr>
          <w:rFonts w:hint="cs"/>
          <w:rtl/>
        </w:rPr>
        <w:t>نمايند</w:t>
      </w:r>
      <w:r>
        <w:rPr>
          <w:rtl/>
        </w:rPr>
        <w:t>.</w:t>
      </w:r>
    </w:p>
    <w:p w14:paraId="31DE3B01" w14:textId="77777777" w:rsidR="001C7E52" w:rsidRDefault="001C7E52" w:rsidP="001C7E52"/>
    <w:p w14:paraId="5306AB2B" w14:textId="77777777" w:rsidR="001C7E52" w:rsidRDefault="001C7E52" w:rsidP="001C7E52">
      <w:pPr>
        <w:pStyle w:val="Heading1"/>
        <w:bidi/>
        <w:jc w:val="both"/>
        <w:rPr>
          <w:rtl/>
        </w:rPr>
      </w:pPr>
      <w:r>
        <w:rPr>
          <w:rFonts w:hint="cs"/>
          <w:rtl/>
        </w:rPr>
        <w:t>استفاده بسیجیان از بسته های معیشتی</w:t>
      </w:r>
    </w:p>
    <w:p w14:paraId="41E16477" w14:textId="77777777" w:rsidR="001C7E52" w:rsidRDefault="001C7E52" w:rsidP="001C7E52">
      <w:pPr>
        <w:rPr>
          <w:rtl/>
        </w:rPr>
      </w:pPr>
      <w:r w:rsidRPr="000A2DDF">
        <w:rPr>
          <w:rFonts w:hint="cs"/>
          <w:b/>
          <w:bCs/>
          <w:rtl/>
        </w:rPr>
        <w:t>س.</w:t>
      </w:r>
      <w:r>
        <w:rPr>
          <w:rFonts w:hint="cs"/>
          <w:rtl/>
        </w:rPr>
        <w:t xml:space="preserve"> استفاده </w:t>
      </w:r>
      <w:r w:rsidRPr="004D47B5">
        <w:rPr>
          <w:rFonts w:hint="cs"/>
          <w:rtl/>
        </w:rPr>
        <w:t>بسیجیان از بسته های معیشتی</w:t>
      </w:r>
      <w:r>
        <w:rPr>
          <w:rFonts w:hint="cs"/>
          <w:rtl/>
        </w:rPr>
        <w:t xml:space="preserve"> که برای نیازمندان تهیه شده است، چه حکمی دارد؟ </w:t>
      </w:r>
    </w:p>
    <w:p w14:paraId="7ED80CE2" w14:textId="77777777" w:rsidR="001C7E52" w:rsidRDefault="001C7E52" w:rsidP="001C7E52">
      <w:pPr>
        <w:bidi/>
        <w:jc w:val="both"/>
        <w:rPr>
          <w:rtl/>
        </w:rPr>
      </w:pPr>
      <w:r>
        <w:rPr>
          <w:rFonts w:hint="cs"/>
          <w:b/>
          <w:bCs/>
          <w:rtl/>
        </w:rPr>
        <w:t xml:space="preserve">ج. </w:t>
      </w:r>
      <w:r>
        <w:t xml:space="preserve"> </w:t>
      </w:r>
      <w:r>
        <w:rPr>
          <w:rFonts w:hint="cs"/>
          <w:rtl/>
        </w:rPr>
        <w:t>بسته هایی</w:t>
      </w:r>
      <w:r>
        <w:rPr>
          <w:rtl/>
        </w:rPr>
        <w:t xml:space="preserve"> </w:t>
      </w:r>
      <w:r>
        <w:rPr>
          <w:rFonts w:hint="cs"/>
          <w:rtl/>
        </w:rPr>
        <w:t>که</w:t>
      </w:r>
      <w:r>
        <w:rPr>
          <w:rtl/>
        </w:rPr>
        <w:t xml:space="preserve"> </w:t>
      </w:r>
      <w:r>
        <w:rPr>
          <w:rFonts w:hint="cs"/>
          <w:rtl/>
        </w:rPr>
        <w:t>برای</w:t>
      </w:r>
      <w:r>
        <w:rPr>
          <w:rtl/>
        </w:rPr>
        <w:t xml:space="preserve"> </w:t>
      </w:r>
      <w:r>
        <w:rPr>
          <w:rFonts w:hint="cs"/>
          <w:rtl/>
        </w:rPr>
        <w:t>افراد</w:t>
      </w:r>
      <w:r>
        <w:rPr>
          <w:rtl/>
        </w:rPr>
        <w:t xml:space="preserve"> </w:t>
      </w:r>
      <w:r>
        <w:rPr>
          <w:rFonts w:hint="cs"/>
          <w:rtl/>
        </w:rPr>
        <w:t>کم</w:t>
      </w:r>
      <w:r>
        <w:rPr>
          <w:rtl/>
        </w:rPr>
        <w:t xml:space="preserve"> </w:t>
      </w:r>
      <w:r>
        <w:rPr>
          <w:rFonts w:hint="cs"/>
          <w:rtl/>
        </w:rPr>
        <w:t>بضاعت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فقیر</w:t>
      </w:r>
      <w:r>
        <w:rPr>
          <w:rtl/>
        </w:rPr>
        <w:t xml:space="preserve"> </w:t>
      </w:r>
      <w:r>
        <w:rPr>
          <w:rFonts w:hint="cs"/>
          <w:rtl/>
        </w:rPr>
        <w:t>تهیه</w:t>
      </w:r>
      <w:r>
        <w:rPr>
          <w:rtl/>
        </w:rPr>
        <w:t xml:space="preserve"> </w:t>
      </w:r>
      <w:r>
        <w:rPr>
          <w:rFonts w:hint="cs"/>
          <w:rtl/>
        </w:rPr>
        <w:t>شده</w:t>
      </w:r>
      <w:r>
        <w:rPr>
          <w:rtl/>
        </w:rPr>
        <w:t xml:space="preserve"> </w:t>
      </w:r>
      <w:r>
        <w:rPr>
          <w:rFonts w:hint="cs"/>
          <w:rtl/>
        </w:rPr>
        <w:t>است،</w:t>
      </w:r>
      <w:r>
        <w:rPr>
          <w:rtl/>
        </w:rPr>
        <w:t xml:space="preserve"> </w:t>
      </w:r>
      <w:r>
        <w:rPr>
          <w:rFonts w:hint="cs"/>
          <w:rtl/>
        </w:rPr>
        <w:t>باید</w:t>
      </w:r>
      <w:r>
        <w:rPr>
          <w:rtl/>
        </w:rPr>
        <w:t xml:space="preserve"> </w:t>
      </w:r>
      <w:r>
        <w:rPr>
          <w:rFonts w:hint="cs"/>
          <w:rtl/>
        </w:rPr>
        <w:t>در</w:t>
      </w:r>
      <w:r>
        <w:rPr>
          <w:rtl/>
        </w:rPr>
        <w:t xml:space="preserve"> </w:t>
      </w:r>
      <w:r>
        <w:rPr>
          <w:rFonts w:hint="cs"/>
          <w:rtl/>
        </w:rPr>
        <w:t>محل</w:t>
      </w:r>
      <w:r>
        <w:rPr>
          <w:rtl/>
        </w:rPr>
        <w:t xml:space="preserve"> </w:t>
      </w:r>
      <w:r>
        <w:rPr>
          <w:rFonts w:hint="cs"/>
          <w:rtl/>
        </w:rPr>
        <w:t>خودش</w:t>
      </w:r>
      <w:r>
        <w:rPr>
          <w:rtl/>
        </w:rPr>
        <w:t xml:space="preserve"> </w:t>
      </w:r>
      <w:r>
        <w:rPr>
          <w:rFonts w:hint="cs"/>
          <w:rtl/>
        </w:rPr>
        <w:t>مصرف</w:t>
      </w:r>
      <w:r>
        <w:rPr>
          <w:rtl/>
        </w:rPr>
        <w:t xml:space="preserve"> </w:t>
      </w:r>
      <w:r>
        <w:rPr>
          <w:rFonts w:hint="cs"/>
          <w:rtl/>
        </w:rPr>
        <w:t>شود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صرف</w:t>
      </w:r>
      <w:r>
        <w:rPr>
          <w:rtl/>
        </w:rPr>
        <w:t xml:space="preserve"> </w:t>
      </w:r>
      <w:r>
        <w:rPr>
          <w:rFonts w:hint="cs"/>
          <w:rtl/>
        </w:rPr>
        <w:t>آن</w:t>
      </w:r>
      <w:r>
        <w:rPr>
          <w:rtl/>
        </w:rPr>
        <w:t xml:space="preserve"> </w:t>
      </w:r>
      <w:r>
        <w:rPr>
          <w:rFonts w:hint="cs"/>
          <w:rtl/>
        </w:rPr>
        <w:t>برای</w:t>
      </w:r>
      <w:r>
        <w:rPr>
          <w:rtl/>
        </w:rPr>
        <w:t xml:space="preserve"> </w:t>
      </w:r>
      <w:r>
        <w:rPr>
          <w:rFonts w:hint="cs"/>
          <w:rtl/>
        </w:rPr>
        <w:t>غیر</w:t>
      </w:r>
      <w:r>
        <w:rPr>
          <w:rtl/>
        </w:rPr>
        <w:t xml:space="preserve"> </w:t>
      </w:r>
      <w:r>
        <w:rPr>
          <w:rFonts w:hint="cs"/>
          <w:rtl/>
        </w:rPr>
        <w:t>فقرا</w:t>
      </w:r>
      <w:r>
        <w:rPr>
          <w:rtl/>
        </w:rPr>
        <w:t xml:space="preserve"> </w:t>
      </w:r>
      <w:r>
        <w:rPr>
          <w:rFonts w:hint="cs"/>
          <w:rtl/>
        </w:rPr>
        <w:t>جایز</w:t>
      </w:r>
      <w:r>
        <w:rPr>
          <w:rtl/>
        </w:rPr>
        <w:t xml:space="preserve"> </w:t>
      </w:r>
      <w:r>
        <w:rPr>
          <w:rFonts w:hint="cs"/>
          <w:rtl/>
        </w:rPr>
        <w:t>نیست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موجب</w:t>
      </w:r>
      <w:r>
        <w:rPr>
          <w:rtl/>
        </w:rPr>
        <w:t xml:space="preserve"> </w:t>
      </w:r>
      <w:r>
        <w:rPr>
          <w:rFonts w:hint="cs"/>
          <w:rtl/>
        </w:rPr>
        <w:t>ضمان</w:t>
      </w:r>
      <w:r>
        <w:rPr>
          <w:rtl/>
        </w:rPr>
        <w:t xml:space="preserve"> </w:t>
      </w:r>
      <w:r>
        <w:rPr>
          <w:rFonts w:hint="cs"/>
          <w:rtl/>
        </w:rPr>
        <w:t xml:space="preserve">است. </w:t>
      </w:r>
    </w:p>
    <w:p w14:paraId="7539D3AA" w14:textId="77777777" w:rsidR="001C7E52" w:rsidRDefault="001C7E52" w:rsidP="001C7E52">
      <w:pPr>
        <w:pStyle w:val="Heading1"/>
        <w:bidi/>
        <w:jc w:val="both"/>
        <w:rPr>
          <w:rtl/>
        </w:rPr>
      </w:pPr>
      <w:r>
        <w:rPr>
          <w:rFonts w:hint="cs"/>
          <w:rtl/>
        </w:rPr>
        <w:t>صدور حکم مسئولیت یا کسری خدمت بدون فعالیت در بسیج</w:t>
      </w:r>
    </w:p>
    <w:p w14:paraId="467A14D2" w14:textId="77777777" w:rsidR="001C7E52" w:rsidRDefault="001C7E52" w:rsidP="001C7E52">
      <w:pPr>
        <w:bidi/>
        <w:jc w:val="both"/>
        <w:rPr>
          <w:rFonts w:ascii="IranSansBold" w:hAnsi="IranSansBold"/>
          <w:color w:val="999999"/>
          <w:sz w:val="21"/>
          <w:szCs w:val="21"/>
          <w:shd w:val="clear" w:color="auto" w:fill="FFFFFF"/>
          <w:rtl/>
        </w:rPr>
      </w:pPr>
      <w:r w:rsidRPr="000A2DDF">
        <w:rPr>
          <w:rFonts w:hint="cs"/>
          <w:b/>
          <w:bCs/>
          <w:rtl/>
        </w:rPr>
        <w:t>س.</w:t>
      </w:r>
      <w:r>
        <w:rPr>
          <w:rFonts w:hint="cs"/>
          <w:rtl/>
        </w:rPr>
        <w:t xml:space="preserve"> </w:t>
      </w:r>
      <w:r w:rsidRPr="00870F40">
        <w:rPr>
          <w:rtl/>
        </w:rPr>
        <w:t>آیا دادن کسری خدمت به فردی که هیچ گونه فعالیتی نداشته است، اشکال دارد؟</w:t>
      </w:r>
      <w:r>
        <w:rPr>
          <w:rtl/>
        </w:rPr>
        <w:tab/>
      </w:r>
      <w:r w:rsidRPr="00870F40">
        <w:br/>
      </w:r>
      <w:r w:rsidRPr="007600FE">
        <w:rPr>
          <w:rFonts w:hint="cs"/>
          <w:b/>
          <w:bCs/>
          <w:rtl/>
        </w:rPr>
        <w:t>ج.</w:t>
      </w:r>
      <w:r>
        <w:rPr>
          <w:rFonts w:hint="cs"/>
          <w:b/>
          <w:bCs/>
          <w:rtl/>
        </w:rPr>
        <w:t xml:space="preserve"> </w:t>
      </w:r>
      <w:r w:rsidRPr="00870F40">
        <w:rPr>
          <w:rtl/>
        </w:rPr>
        <w:t>صدور گواهی کسری خدمت، بدون فعالیت لازم، جایز نیست</w:t>
      </w:r>
      <w:r w:rsidRPr="00870F40">
        <w:t>.</w:t>
      </w:r>
      <w:r w:rsidRPr="00870F40">
        <w:rPr>
          <w:rFonts w:ascii="IranSansBold" w:hAnsi="IranSansBold"/>
          <w:color w:val="999999"/>
          <w:sz w:val="21"/>
          <w:szCs w:val="21"/>
          <w:shd w:val="clear" w:color="auto" w:fill="FFFFFF"/>
          <w:rtl/>
        </w:rPr>
        <w:t xml:space="preserve"> </w:t>
      </w:r>
    </w:p>
    <w:p w14:paraId="547DA410" w14:textId="77777777" w:rsidR="001C7E52" w:rsidRPr="0065013A" w:rsidRDefault="001C7E52" w:rsidP="001C7E52">
      <w:pPr>
        <w:bidi/>
        <w:jc w:val="both"/>
      </w:pPr>
      <w:r w:rsidRPr="000A2DDF">
        <w:rPr>
          <w:rFonts w:hint="cs"/>
          <w:b/>
          <w:bCs/>
          <w:rtl/>
        </w:rPr>
        <w:lastRenderedPageBreak/>
        <w:t>س.</w:t>
      </w:r>
      <w:r>
        <w:rPr>
          <w:rFonts w:hint="cs"/>
          <w:rtl/>
        </w:rPr>
        <w:t xml:space="preserve"> </w:t>
      </w:r>
      <w:r w:rsidRPr="0065013A">
        <w:rPr>
          <w:rtl/>
        </w:rPr>
        <w:t xml:space="preserve">گاهی بعضی فرمانده حوزه ها برای </w:t>
      </w:r>
      <w:r>
        <w:rPr>
          <w:rFonts w:hint="cs"/>
          <w:rtl/>
        </w:rPr>
        <w:t xml:space="preserve">برخی از </w:t>
      </w:r>
      <w:r w:rsidRPr="0065013A">
        <w:rPr>
          <w:rtl/>
        </w:rPr>
        <w:t>بسیجی</w:t>
      </w:r>
      <w:r>
        <w:rPr>
          <w:rFonts w:hint="cs"/>
          <w:rtl/>
        </w:rPr>
        <w:t>ان</w:t>
      </w:r>
      <w:r w:rsidRPr="0065013A">
        <w:rPr>
          <w:rtl/>
        </w:rPr>
        <w:t xml:space="preserve"> حکم مس</w:t>
      </w:r>
      <w:r>
        <w:rPr>
          <w:rFonts w:hint="cs"/>
          <w:rtl/>
        </w:rPr>
        <w:t>ئ</w:t>
      </w:r>
      <w:r w:rsidRPr="0065013A">
        <w:rPr>
          <w:rtl/>
        </w:rPr>
        <w:t>ولیت صادر</w:t>
      </w:r>
      <w:r>
        <w:rPr>
          <w:rFonts w:hint="cs"/>
          <w:rtl/>
        </w:rPr>
        <w:t xml:space="preserve"> </w:t>
      </w:r>
      <w:r w:rsidRPr="0065013A">
        <w:rPr>
          <w:rtl/>
        </w:rPr>
        <w:t>می</w:t>
      </w:r>
      <w:r>
        <w:rPr>
          <w:rFonts w:hint="cs"/>
          <w:rtl/>
        </w:rPr>
        <w:t xml:space="preserve"> </w:t>
      </w:r>
      <w:r w:rsidRPr="0065013A">
        <w:rPr>
          <w:rtl/>
        </w:rPr>
        <w:t>کن</w:t>
      </w:r>
      <w:r>
        <w:rPr>
          <w:rFonts w:hint="cs"/>
          <w:rtl/>
        </w:rPr>
        <w:t>ن</w:t>
      </w:r>
      <w:r w:rsidRPr="0065013A">
        <w:rPr>
          <w:rtl/>
        </w:rPr>
        <w:t>د</w:t>
      </w:r>
      <w:r>
        <w:rPr>
          <w:rFonts w:hint="cs"/>
          <w:rtl/>
        </w:rPr>
        <w:t>،</w:t>
      </w:r>
      <w:r w:rsidRPr="0065013A">
        <w:rPr>
          <w:rtl/>
        </w:rPr>
        <w:t xml:space="preserve"> بدون </w:t>
      </w:r>
      <w:r>
        <w:rPr>
          <w:rFonts w:hint="cs"/>
          <w:rtl/>
        </w:rPr>
        <w:t>آنکه آن</w:t>
      </w:r>
      <w:r>
        <w:rPr>
          <w:rtl/>
        </w:rPr>
        <w:t xml:space="preserve"> بسیجی د</w:t>
      </w:r>
      <w:r>
        <w:rPr>
          <w:rFonts w:hint="cs"/>
          <w:rtl/>
        </w:rPr>
        <w:t xml:space="preserve">ر </w:t>
      </w:r>
      <w:r>
        <w:rPr>
          <w:rtl/>
        </w:rPr>
        <w:t xml:space="preserve">پایگاه </w:t>
      </w:r>
      <w:r>
        <w:rPr>
          <w:rFonts w:hint="cs"/>
          <w:rtl/>
        </w:rPr>
        <w:t>فعالیت داشته باشد، انجام این کار چه حکمی دارد؟</w:t>
      </w:r>
    </w:p>
    <w:p w14:paraId="730BE99A" w14:textId="77777777" w:rsidR="001C7E52" w:rsidRPr="0065013A" w:rsidRDefault="001C7E52" w:rsidP="001C7E52">
      <w:pPr>
        <w:bidi/>
        <w:jc w:val="both"/>
      </w:pPr>
      <w:r w:rsidRPr="007600FE">
        <w:rPr>
          <w:rFonts w:hint="cs"/>
          <w:b/>
          <w:bCs/>
          <w:rtl/>
        </w:rPr>
        <w:t>ج.</w:t>
      </w:r>
      <w:r>
        <w:rPr>
          <w:rFonts w:hint="cs"/>
          <w:b/>
          <w:bCs/>
          <w:rtl/>
        </w:rPr>
        <w:t xml:space="preserve"> </w:t>
      </w:r>
      <w:r>
        <w:rPr>
          <w:rtl/>
        </w:rPr>
        <w:t>صدور حکم مسئولیت</w:t>
      </w:r>
      <w:r w:rsidRPr="0065013A">
        <w:rPr>
          <w:rtl/>
        </w:rPr>
        <w:t xml:space="preserve">، بدون </w:t>
      </w:r>
      <w:r>
        <w:rPr>
          <w:rFonts w:hint="cs"/>
          <w:rtl/>
        </w:rPr>
        <w:t xml:space="preserve">انجام </w:t>
      </w:r>
      <w:r w:rsidRPr="0065013A">
        <w:rPr>
          <w:rtl/>
        </w:rPr>
        <w:t>فعالیت جایز نیست و اگر با تخلف مذکور شخصی حقوق و مزايايی دريافتي کند، تصرف در آن حرام و موجب ضمان است</w:t>
      </w:r>
      <w:r w:rsidRPr="0065013A">
        <w:t>.</w:t>
      </w:r>
    </w:p>
    <w:p w14:paraId="3410407B" w14:textId="77777777" w:rsidR="001C7E52" w:rsidRDefault="001C7E52" w:rsidP="001C7E52">
      <w:pPr>
        <w:pStyle w:val="Heading1"/>
        <w:bidi/>
        <w:jc w:val="both"/>
        <w:rPr>
          <w:rtl/>
        </w:rPr>
      </w:pPr>
      <w:r>
        <w:rPr>
          <w:rFonts w:hint="cs"/>
          <w:rtl/>
        </w:rPr>
        <w:t>جابجایی بودجه پایگاه</w:t>
      </w:r>
    </w:p>
    <w:p w14:paraId="6E868B84" w14:textId="77777777" w:rsidR="001C7E52" w:rsidRDefault="001C7E52" w:rsidP="001C7E52">
      <w:pPr>
        <w:bidi/>
        <w:jc w:val="both"/>
        <w:rPr>
          <w:rtl/>
        </w:rPr>
      </w:pPr>
      <w:r w:rsidRPr="000A2DDF">
        <w:rPr>
          <w:rFonts w:hint="cs"/>
          <w:b/>
          <w:bCs/>
          <w:rtl/>
        </w:rPr>
        <w:t>س.</w:t>
      </w:r>
      <w:r>
        <w:rPr>
          <w:rFonts w:hint="cs"/>
          <w:rtl/>
        </w:rPr>
        <w:t xml:space="preserve"> </w:t>
      </w:r>
      <w:r w:rsidRPr="0065013A">
        <w:rPr>
          <w:rtl/>
        </w:rPr>
        <w:t>انتقال بودجه ای که متعلق به پایگاهی که از نظر عملکردی ضعیف می باشد به پایگاهی که قوی تر است چه حکمی دارد؟</w:t>
      </w:r>
      <w:r>
        <w:rPr>
          <w:rtl/>
        </w:rPr>
        <w:tab/>
      </w:r>
      <w:r w:rsidRPr="0065013A">
        <w:br/>
      </w:r>
      <w:r w:rsidRPr="007600FE">
        <w:rPr>
          <w:rFonts w:hint="cs"/>
          <w:b/>
          <w:bCs/>
          <w:rtl/>
        </w:rPr>
        <w:t>ج.</w:t>
      </w:r>
      <w:r>
        <w:rPr>
          <w:rFonts w:hint="cs"/>
          <w:b/>
          <w:bCs/>
          <w:rtl/>
        </w:rPr>
        <w:t xml:space="preserve"> </w:t>
      </w:r>
      <w:r w:rsidRPr="00D72D5A">
        <w:rPr>
          <w:rtl/>
        </w:rPr>
        <w:t>مصرف نمودن بیت المال در غير مواردی که اجازه داده شده، در حکم غصب است و موجب ضمان می‏باشد، مگر آنکه با اجازه قانونی مقام مسئول بالاتر صورت بگيرد.</w:t>
      </w:r>
    </w:p>
    <w:p w14:paraId="61A0AF06" w14:textId="77777777" w:rsidR="001C7E52" w:rsidRDefault="001C7E52" w:rsidP="001C7E52">
      <w:pPr>
        <w:pStyle w:val="Heading1"/>
        <w:bidi/>
        <w:jc w:val="both"/>
        <w:rPr>
          <w:rtl/>
        </w:rPr>
      </w:pPr>
      <w:r>
        <w:rPr>
          <w:rFonts w:hint="cs"/>
          <w:rtl/>
        </w:rPr>
        <w:t>تحقیق و تفحص در امور افراد</w:t>
      </w:r>
    </w:p>
    <w:p w14:paraId="6C67691F" w14:textId="77777777" w:rsidR="001C7E52" w:rsidRDefault="001C7E52" w:rsidP="001C7E52">
      <w:pPr>
        <w:bidi/>
        <w:jc w:val="both"/>
        <w:rPr>
          <w:rtl/>
        </w:rPr>
      </w:pPr>
      <w:r w:rsidRPr="000A2DDF">
        <w:rPr>
          <w:rFonts w:hint="cs"/>
          <w:b/>
          <w:bCs/>
          <w:rtl/>
        </w:rPr>
        <w:t>س.</w:t>
      </w:r>
      <w:r>
        <w:rPr>
          <w:rFonts w:hint="cs"/>
          <w:rtl/>
        </w:rPr>
        <w:t xml:space="preserve"> </w:t>
      </w:r>
      <w:r w:rsidRPr="00D72D5A">
        <w:rPr>
          <w:rtl/>
        </w:rPr>
        <w:t>بنده در پایگاه بسیج ب</w:t>
      </w:r>
      <w:r>
        <w:rPr>
          <w:rFonts w:hint="cs"/>
          <w:rtl/>
        </w:rPr>
        <w:t xml:space="preserve">ه </w:t>
      </w:r>
      <w:r w:rsidRPr="00D72D5A">
        <w:rPr>
          <w:rtl/>
        </w:rPr>
        <w:t xml:space="preserve">واسطه مسئولیتی که دارم باید در خصوص افراد </w:t>
      </w:r>
      <w:r>
        <w:rPr>
          <w:rFonts w:hint="cs"/>
          <w:rtl/>
        </w:rPr>
        <w:t xml:space="preserve">بسیجی </w:t>
      </w:r>
      <w:r w:rsidRPr="00D72D5A">
        <w:rPr>
          <w:rtl/>
        </w:rPr>
        <w:t xml:space="preserve">تحقیق </w:t>
      </w:r>
      <w:r>
        <w:rPr>
          <w:rFonts w:hint="cs"/>
          <w:rtl/>
        </w:rPr>
        <w:t>و</w:t>
      </w:r>
      <w:r>
        <w:rPr>
          <w:rtl/>
        </w:rPr>
        <w:t xml:space="preserve"> اظهار نظر کنم</w:t>
      </w:r>
      <w:r>
        <w:rPr>
          <w:rFonts w:hint="cs"/>
          <w:rtl/>
        </w:rPr>
        <w:t xml:space="preserve">، </w:t>
      </w:r>
      <w:r>
        <w:rPr>
          <w:rtl/>
        </w:rPr>
        <w:t>آیا طرح مسائل مربوط به افراد</w:t>
      </w:r>
      <w:r>
        <w:rPr>
          <w:rFonts w:hint="cs"/>
          <w:rtl/>
        </w:rPr>
        <w:t xml:space="preserve"> </w:t>
      </w:r>
      <w:r>
        <w:rPr>
          <w:rtl/>
        </w:rPr>
        <w:t>وعملکر</w:t>
      </w:r>
      <w:r>
        <w:rPr>
          <w:rFonts w:hint="cs"/>
          <w:rtl/>
        </w:rPr>
        <w:t xml:space="preserve">د آنها با همکاران </w:t>
      </w:r>
      <w:r w:rsidRPr="00D72D5A">
        <w:rPr>
          <w:rtl/>
        </w:rPr>
        <w:t>غیبت محسوب می شود؟</w:t>
      </w:r>
      <w:r>
        <w:rPr>
          <w:rtl/>
        </w:rPr>
        <w:tab/>
      </w:r>
      <w:r w:rsidRPr="00D72D5A">
        <w:br/>
      </w:r>
      <w:r w:rsidRPr="007600FE">
        <w:rPr>
          <w:rFonts w:hint="cs"/>
          <w:b/>
          <w:bCs/>
          <w:rtl/>
        </w:rPr>
        <w:t>ج.</w:t>
      </w:r>
      <w:r>
        <w:rPr>
          <w:rFonts w:hint="cs"/>
          <w:b/>
          <w:bCs/>
          <w:rtl/>
        </w:rPr>
        <w:t xml:space="preserve"> </w:t>
      </w:r>
      <w:r w:rsidRPr="00D72D5A">
        <w:rPr>
          <w:rtl/>
        </w:rPr>
        <w:t xml:space="preserve">اگر کسی که وظیفه او </w:t>
      </w:r>
      <w:r>
        <w:rPr>
          <w:rFonts w:hint="cs"/>
          <w:rtl/>
        </w:rPr>
        <w:t xml:space="preserve">بررسی و </w:t>
      </w:r>
      <w:r w:rsidRPr="00D72D5A">
        <w:rPr>
          <w:rtl/>
        </w:rPr>
        <w:t xml:space="preserve">ارزیابی توانایی و ضعف </w:t>
      </w:r>
      <w:r>
        <w:rPr>
          <w:rFonts w:hint="cs"/>
          <w:rtl/>
        </w:rPr>
        <w:t>افراد بسیجی</w:t>
      </w:r>
      <w:r w:rsidRPr="00D72D5A">
        <w:rPr>
          <w:rtl/>
        </w:rPr>
        <w:t xml:space="preserve"> در چارچوب ضوابط و مقررات قانونی می باشد، در راستای وظیفه خود، وضعیت </w:t>
      </w:r>
      <w:r>
        <w:rPr>
          <w:rFonts w:hint="cs"/>
          <w:rtl/>
        </w:rPr>
        <w:t>افراد</w:t>
      </w:r>
      <w:r w:rsidRPr="00D72D5A">
        <w:rPr>
          <w:rtl/>
        </w:rPr>
        <w:t xml:space="preserve"> را ارزیابی نماید و از وضعیت آنان پرسش نماید، غیبت محسوب نمی شود</w:t>
      </w:r>
      <w:r>
        <w:rPr>
          <w:rFonts w:hint="cs"/>
          <w:rtl/>
        </w:rPr>
        <w:t>.</w:t>
      </w:r>
    </w:p>
    <w:p w14:paraId="5A3454D3" w14:textId="77777777" w:rsidR="001C7E52" w:rsidRDefault="001C7E52" w:rsidP="001C7E52">
      <w:pPr>
        <w:pStyle w:val="Heading1"/>
        <w:bidi/>
        <w:jc w:val="both"/>
        <w:rPr>
          <w:rtl/>
        </w:rPr>
      </w:pPr>
      <w:r>
        <w:rPr>
          <w:rFonts w:hint="cs"/>
          <w:rtl/>
        </w:rPr>
        <w:t>برگزاری سرود و تئاتر مختلط</w:t>
      </w:r>
    </w:p>
    <w:p w14:paraId="24A70F4D" w14:textId="77777777" w:rsidR="001C7E52" w:rsidRDefault="001C7E52" w:rsidP="001C7E52">
      <w:pPr>
        <w:bidi/>
        <w:jc w:val="both"/>
        <w:rPr>
          <w:rtl/>
        </w:rPr>
      </w:pPr>
      <w:r w:rsidRPr="000A2DDF">
        <w:rPr>
          <w:rFonts w:hint="cs"/>
          <w:b/>
          <w:bCs/>
          <w:rtl/>
        </w:rPr>
        <w:t>س.</w:t>
      </w:r>
      <w:r>
        <w:rPr>
          <w:rFonts w:hint="cs"/>
          <w:rtl/>
        </w:rPr>
        <w:t xml:space="preserve"> </w:t>
      </w:r>
      <w:r w:rsidRPr="00F669C3">
        <w:rPr>
          <w:rtl/>
        </w:rPr>
        <w:t>حکم تشکیل و فعالیت گروه</w:t>
      </w:r>
      <w:r>
        <w:rPr>
          <w:rFonts w:hint="cs"/>
          <w:rtl/>
        </w:rPr>
        <w:t xml:space="preserve"> </w:t>
      </w:r>
      <w:r w:rsidRPr="00F669C3">
        <w:rPr>
          <w:rtl/>
        </w:rPr>
        <w:t>های سرود ب</w:t>
      </w:r>
      <w:r>
        <w:rPr>
          <w:rFonts w:hint="cs"/>
          <w:rtl/>
        </w:rPr>
        <w:t xml:space="preserve">ه </w:t>
      </w:r>
      <w:r>
        <w:rPr>
          <w:rtl/>
        </w:rPr>
        <w:t>صورت مختلط در</w:t>
      </w:r>
      <w:r>
        <w:rPr>
          <w:rFonts w:hint="cs"/>
          <w:rtl/>
        </w:rPr>
        <w:t xml:space="preserve"> پایگاه های بسیج </w:t>
      </w:r>
      <w:r w:rsidRPr="00F669C3">
        <w:rPr>
          <w:rtl/>
        </w:rPr>
        <w:t xml:space="preserve">چیست ؟ </w:t>
      </w:r>
    </w:p>
    <w:p w14:paraId="3802BEFC" w14:textId="77777777" w:rsidR="001C7E52" w:rsidRDefault="001C7E52" w:rsidP="001C7E52">
      <w:pPr>
        <w:bidi/>
        <w:jc w:val="both"/>
        <w:rPr>
          <w:rtl/>
        </w:rPr>
      </w:pPr>
      <w:r w:rsidRPr="007600FE">
        <w:rPr>
          <w:rFonts w:hint="cs"/>
          <w:b/>
          <w:bCs/>
          <w:rtl/>
        </w:rPr>
        <w:t>ج.</w:t>
      </w:r>
      <w:r>
        <w:rPr>
          <w:rFonts w:hint="cs"/>
          <w:b/>
          <w:bCs/>
          <w:rtl/>
        </w:rPr>
        <w:t xml:space="preserve"> </w:t>
      </w:r>
      <w:r w:rsidRPr="00F669C3">
        <w:rPr>
          <w:rtl/>
        </w:rPr>
        <w:t xml:space="preserve">اگرمفسده انگیز </w:t>
      </w:r>
      <w:r>
        <w:rPr>
          <w:rtl/>
        </w:rPr>
        <w:t>باشد و</w:t>
      </w:r>
      <w:r>
        <w:rPr>
          <w:rFonts w:hint="cs"/>
          <w:rtl/>
        </w:rPr>
        <w:t xml:space="preserve"> </w:t>
      </w:r>
      <w:r>
        <w:rPr>
          <w:rtl/>
        </w:rPr>
        <w:t>یا د</w:t>
      </w:r>
      <w:r>
        <w:rPr>
          <w:rFonts w:hint="cs"/>
          <w:rtl/>
        </w:rPr>
        <w:t xml:space="preserve">ر </w:t>
      </w:r>
      <w:r>
        <w:rPr>
          <w:rtl/>
        </w:rPr>
        <w:t>ش</w:t>
      </w:r>
      <w:r>
        <w:rPr>
          <w:rFonts w:hint="cs"/>
          <w:rtl/>
        </w:rPr>
        <w:t>أ</w:t>
      </w:r>
      <w:r>
        <w:rPr>
          <w:rtl/>
        </w:rPr>
        <w:t>ن سپاه و</w:t>
      </w:r>
      <w:r>
        <w:rPr>
          <w:rFonts w:hint="cs"/>
          <w:rtl/>
        </w:rPr>
        <w:t xml:space="preserve"> </w:t>
      </w:r>
      <w:r>
        <w:rPr>
          <w:rtl/>
        </w:rPr>
        <w:t>بسیج نباشد</w:t>
      </w:r>
      <w:r w:rsidRPr="00F669C3">
        <w:rPr>
          <w:rtl/>
        </w:rPr>
        <w:t>،</w:t>
      </w:r>
      <w:r>
        <w:rPr>
          <w:rFonts w:hint="cs"/>
          <w:rtl/>
        </w:rPr>
        <w:t xml:space="preserve"> </w:t>
      </w:r>
      <w:r w:rsidRPr="007600FE">
        <w:rPr>
          <w:rtl/>
        </w:rPr>
        <w:t>جایز</w:t>
      </w:r>
      <w:r w:rsidRPr="00F669C3">
        <w:rPr>
          <w:rtl/>
        </w:rPr>
        <w:t xml:space="preserve"> نیست</w:t>
      </w:r>
      <w:r w:rsidRPr="00F669C3">
        <w:t>.</w:t>
      </w:r>
    </w:p>
    <w:p w14:paraId="5F1A5DD8" w14:textId="77777777" w:rsidR="001C7E52" w:rsidRDefault="001C7E52" w:rsidP="001C7E52">
      <w:pPr>
        <w:pStyle w:val="Heading1"/>
        <w:bidi/>
        <w:jc w:val="both"/>
        <w:rPr>
          <w:rtl/>
        </w:rPr>
      </w:pPr>
      <w:r>
        <w:rPr>
          <w:rFonts w:hint="cs"/>
          <w:rtl/>
        </w:rPr>
        <w:t>برگزاری کلاس ورزشی توسط مربی زن</w:t>
      </w:r>
    </w:p>
    <w:p w14:paraId="118F22A7" w14:textId="77777777" w:rsidR="001C7E52" w:rsidRPr="0065013A" w:rsidRDefault="001C7E52" w:rsidP="001C7E52">
      <w:pPr>
        <w:bidi/>
        <w:jc w:val="both"/>
      </w:pPr>
      <w:r w:rsidRPr="000A2DDF">
        <w:rPr>
          <w:rFonts w:hint="cs"/>
          <w:b/>
          <w:bCs/>
          <w:rtl/>
        </w:rPr>
        <w:t>س.</w:t>
      </w:r>
      <w:r>
        <w:rPr>
          <w:rFonts w:hint="cs"/>
          <w:rtl/>
        </w:rPr>
        <w:t xml:space="preserve"> </w:t>
      </w:r>
      <w:r w:rsidRPr="0065013A">
        <w:rPr>
          <w:rtl/>
        </w:rPr>
        <w:t>در یکی از پایگاه</w:t>
      </w:r>
      <w:r>
        <w:rPr>
          <w:rFonts w:hint="cs"/>
          <w:rtl/>
        </w:rPr>
        <w:t xml:space="preserve"> </w:t>
      </w:r>
      <w:r w:rsidRPr="0065013A">
        <w:rPr>
          <w:rtl/>
        </w:rPr>
        <w:t xml:space="preserve">های بسیج برای </w:t>
      </w:r>
      <w:r>
        <w:rPr>
          <w:rFonts w:hint="cs"/>
          <w:rtl/>
        </w:rPr>
        <w:t xml:space="preserve">کلاس ورزشی </w:t>
      </w:r>
      <w:r>
        <w:rPr>
          <w:rtl/>
        </w:rPr>
        <w:t>کودکان پسر</w:t>
      </w:r>
      <w:r>
        <w:rPr>
          <w:rFonts w:hint="cs"/>
          <w:rtl/>
        </w:rPr>
        <w:t xml:space="preserve"> از مربی زن استفاده می شود، آیا این کار جایز است</w:t>
      </w:r>
      <w:r w:rsidRPr="0065013A">
        <w:rPr>
          <w:rtl/>
        </w:rPr>
        <w:t>؟</w:t>
      </w:r>
    </w:p>
    <w:p w14:paraId="3B312BD2" w14:textId="77777777" w:rsidR="001C7E52" w:rsidRDefault="001C7E52" w:rsidP="001C7E52">
      <w:pPr>
        <w:bidi/>
        <w:jc w:val="both"/>
        <w:rPr>
          <w:rtl/>
        </w:rPr>
      </w:pPr>
      <w:r w:rsidRPr="000A2DDF">
        <w:rPr>
          <w:rFonts w:hint="cs"/>
          <w:b/>
          <w:bCs/>
          <w:rtl/>
        </w:rPr>
        <w:lastRenderedPageBreak/>
        <w:t>ج.</w:t>
      </w:r>
      <w:r>
        <w:rPr>
          <w:rFonts w:hint="cs"/>
          <w:rtl/>
        </w:rPr>
        <w:t xml:space="preserve"> </w:t>
      </w:r>
      <w:r w:rsidRPr="0065013A">
        <w:rPr>
          <w:rtl/>
        </w:rPr>
        <w:t>اگرمفسده ای نداشته باشد وخلاف شأن بسیج نباشد، اشكال ندارد، البته بهتراست در</w:t>
      </w:r>
      <w:r>
        <w:rPr>
          <w:rFonts w:hint="cs"/>
          <w:rtl/>
        </w:rPr>
        <w:t xml:space="preserve"> </w:t>
      </w:r>
      <w:r w:rsidRPr="0065013A">
        <w:rPr>
          <w:rtl/>
        </w:rPr>
        <w:t>صورت امکان از استاد مماثل استفاده شود</w:t>
      </w:r>
      <w:r w:rsidRPr="0065013A">
        <w:t>.</w:t>
      </w:r>
      <w:r w:rsidRPr="00917860">
        <w:rPr>
          <w:rFonts w:hint="cs"/>
          <w:rtl/>
        </w:rPr>
        <w:t xml:space="preserve"> </w:t>
      </w:r>
    </w:p>
    <w:p w14:paraId="4CFD2EEC" w14:textId="77777777" w:rsidR="001C7E52" w:rsidRDefault="001C7E52" w:rsidP="001C7E52">
      <w:pPr>
        <w:pStyle w:val="Heading1"/>
        <w:bidi/>
        <w:jc w:val="both"/>
        <w:rPr>
          <w:rtl/>
        </w:rPr>
      </w:pPr>
      <w:r>
        <w:rPr>
          <w:rFonts w:hint="cs"/>
          <w:rtl/>
        </w:rPr>
        <w:t>برگزاری مسابقات شطرنج در پایگاه بسیج</w:t>
      </w:r>
    </w:p>
    <w:p w14:paraId="27FDE987" w14:textId="77777777" w:rsidR="001C7E52" w:rsidRDefault="001C7E52" w:rsidP="001C7E52">
      <w:pPr>
        <w:bidi/>
        <w:jc w:val="both"/>
        <w:rPr>
          <w:rtl/>
        </w:rPr>
      </w:pPr>
      <w:r w:rsidRPr="000A2DDF">
        <w:rPr>
          <w:rFonts w:hint="cs"/>
          <w:b/>
          <w:bCs/>
          <w:rtl/>
        </w:rPr>
        <w:t>س.</w:t>
      </w:r>
      <w:r>
        <w:rPr>
          <w:rFonts w:hint="cs"/>
          <w:rtl/>
        </w:rPr>
        <w:t xml:space="preserve"> برگزاری </w:t>
      </w:r>
      <w:r>
        <w:rPr>
          <w:rtl/>
        </w:rPr>
        <w:t>مسابق</w:t>
      </w:r>
      <w:r>
        <w:rPr>
          <w:rFonts w:hint="cs"/>
          <w:rtl/>
        </w:rPr>
        <w:t>ات</w:t>
      </w:r>
      <w:r w:rsidRPr="00870F40">
        <w:rPr>
          <w:rtl/>
        </w:rPr>
        <w:t xml:space="preserve"> شطرنج</w:t>
      </w:r>
      <w:r w:rsidRPr="004D47B5">
        <w:rPr>
          <w:rtl/>
        </w:rPr>
        <w:t xml:space="preserve"> </w:t>
      </w:r>
      <w:r>
        <w:rPr>
          <w:rFonts w:hint="cs"/>
          <w:rtl/>
        </w:rPr>
        <w:t>یا آموزش آن</w:t>
      </w:r>
      <w:r w:rsidRPr="00870F40">
        <w:rPr>
          <w:rtl/>
        </w:rPr>
        <w:t xml:space="preserve"> </w:t>
      </w:r>
      <w:r>
        <w:rPr>
          <w:rFonts w:hint="cs"/>
          <w:rtl/>
        </w:rPr>
        <w:t xml:space="preserve">در </w:t>
      </w:r>
      <w:r w:rsidRPr="00870F40">
        <w:rPr>
          <w:rtl/>
        </w:rPr>
        <w:t xml:space="preserve">پایگاه های بسیج </w:t>
      </w:r>
      <w:r>
        <w:rPr>
          <w:rFonts w:hint="cs"/>
          <w:rtl/>
        </w:rPr>
        <w:t xml:space="preserve">چه حکمی دارد؟ </w:t>
      </w:r>
      <w:r w:rsidRPr="00870F40">
        <w:rPr>
          <w:rtl/>
        </w:rPr>
        <w:t xml:space="preserve">آیا این مسأله </w:t>
      </w:r>
      <w:r>
        <w:rPr>
          <w:rFonts w:hint="cs"/>
          <w:rtl/>
        </w:rPr>
        <w:t>جزء</w:t>
      </w:r>
      <w:r w:rsidRPr="00870F40">
        <w:rPr>
          <w:rtl/>
        </w:rPr>
        <w:t xml:space="preserve"> موضوعات قمار محسوب می شود؟</w:t>
      </w:r>
      <w:r>
        <w:rPr>
          <w:rtl/>
        </w:rPr>
        <w:tab/>
      </w:r>
      <w:r w:rsidRPr="00870F40">
        <w:br/>
      </w:r>
      <w:r w:rsidRPr="007600FE">
        <w:rPr>
          <w:rFonts w:hint="cs"/>
          <w:b/>
          <w:bCs/>
          <w:rtl/>
        </w:rPr>
        <w:t>ج.</w:t>
      </w:r>
      <w:r>
        <w:rPr>
          <w:rFonts w:hint="cs"/>
          <w:b/>
          <w:bCs/>
          <w:rtl/>
        </w:rPr>
        <w:t xml:space="preserve"> </w:t>
      </w:r>
      <w:r w:rsidRPr="00870F40">
        <w:rPr>
          <w:rtl/>
        </w:rPr>
        <w:t xml:space="preserve">شطرنج اگر بر حسب تشخيص مكلف از آلات قمار محسوب </w:t>
      </w:r>
      <w:r>
        <w:rPr>
          <w:rFonts w:hint="cs"/>
          <w:rtl/>
        </w:rPr>
        <w:t>نشود</w:t>
      </w:r>
      <w:r w:rsidRPr="00870F40">
        <w:rPr>
          <w:rtl/>
        </w:rPr>
        <w:t xml:space="preserve"> در این صورت بازی </w:t>
      </w:r>
      <w:r>
        <w:rPr>
          <w:rtl/>
        </w:rPr>
        <w:t>با آن بدون شرط بندی اشکال ندارد</w:t>
      </w:r>
      <w:r>
        <w:rPr>
          <w:rFonts w:hint="cs"/>
          <w:rtl/>
        </w:rPr>
        <w:t>؛</w:t>
      </w:r>
      <w:r w:rsidRPr="00870F40">
        <w:rPr>
          <w:rtl/>
        </w:rPr>
        <w:t xml:space="preserve"> ولي با توجه به شبهه‌اي كه در مصداق وجود دارد و با توجه ب</w:t>
      </w:r>
      <w:r>
        <w:rPr>
          <w:rtl/>
        </w:rPr>
        <w:t>ه مصلحت سازمان، از بازی با آن د</w:t>
      </w:r>
      <w:r>
        <w:rPr>
          <w:rFonts w:hint="cs"/>
          <w:rtl/>
        </w:rPr>
        <w:t xml:space="preserve">ر </w:t>
      </w:r>
      <w:r w:rsidRPr="00870F40">
        <w:rPr>
          <w:rtl/>
        </w:rPr>
        <w:t>سپاه و</w:t>
      </w:r>
      <w:r>
        <w:rPr>
          <w:rFonts w:hint="cs"/>
          <w:rtl/>
        </w:rPr>
        <w:t xml:space="preserve"> </w:t>
      </w:r>
      <w:r w:rsidRPr="00870F40">
        <w:rPr>
          <w:rtl/>
        </w:rPr>
        <w:t>بسیج اجتناب شود</w:t>
      </w:r>
      <w:r w:rsidRPr="00870F40">
        <w:t>.</w:t>
      </w:r>
    </w:p>
    <w:p w14:paraId="52F4B90F" w14:textId="77777777" w:rsidR="001C7E52" w:rsidRDefault="001C7E52" w:rsidP="001C7E52">
      <w:pPr>
        <w:pStyle w:val="Heading1"/>
        <w:bidi/>
        <w:jc w:val="both"/>
        <w:rPr>
          <w:rtl/>
        </w:rPr>
      </w:pPr>
      <w:r>
        <w:rPr>
          <w:rFonts w:hint="cs"/>
          <w:rtl/>
        </w:rPr>
        <w:t>برگزاری بازی مافیا در پایگاه بسیج</w:t>
      </w:r>
    </w:p>
    <w:p w14:paraId="116C4633" w14:textId="77777777" w:rsidR="001C7E52" w:rsidRDefault="001C7E52" w:rsidP="001C7E52">
      <w:pPr>
        <w:bidi/>
        <w:jc w:val="both"/>
        <w:rPr>
          <w:rtl/>
        </w:rPr>
      </w:pPr>
      <w:r w:rsidRPr="000A2DDF">
        <w:rPr>
          <w:rFonts w:hint="cs"/>
          <w:b/>
          <w:bCs/>
          <w:rtl/>
        </w:rPr>
        <w:t>س.</w:t>
      </w:r>
      <w:r>
        <w:rPr>
          <w:rFonts w:hint="cs"/>
          <w:rtl/>
        </w:rPr>
        <w:t xml:space="preserve"> </w:t>
      </w:r>
      <w:r w:rsidRPr="00F669C3">
        <w:rPr>
          <w:rtl/>
        </w:rPr>
        <w:t xml:space="preserve">حکم بازی مافیا در </w:t>
      </w:r>
      <w:r>
        <w:rPr>
          <w:rtl/>
        </w:rPr>
        <w:t>حوزه و پایگاه توسط بسیجیان چیست</w:t>
      </w:r>
      <w:r w:rsidRPr="00F669C3">
        <w:rPr>
          <w:rtl/>
        </w:rPr>
        <w:t>؟</w:t>
      </w:r>
    </w:p>
    <w:p w14:paraId="01CDCC87" w14:textId="77777777" w:rsidR="001C7E52" w:rsidRPr="00F31E12" w:rsidRDefault="001C7E52" w:rsidP="001C7E52">
      <w:pPr>
        <w:bidi/>
        <w:jc w:val="both"/>
        <w:rPr>
          <w:rtl/>
        </w:rPr>
      </w:pPr>
      <w:r w:rsidRPr="007600FE">
        <w:rPr>
          <w:rFonts w:hint="cs"/>
          <w:b/>
          <w:bCs/>
          <w:rtl/>
        </w:rPr>
        <w:t>ج.</w:t>
      </w:r>
      <w:r>
        <w:rPr>
          <w:rFonts w:hint="cs"/>
          <w:b/>
          <w:bCs/>
          <w:rtl/>
        </w:rPr>
        <w:t xml:space="preserve"> </w:t>
      </w:r>
      <w:r w:rsidRPr="00F31E12">
        <w:rPr>
          <w:rtl/>
          <w:lang w:bidi="fa-IR"/>
        </w:rPr>
        <w:t>با</w:t>
      </w:r>
      <w:r>
        <w:rPr>
          <w:rFonts w:hint="cs"/>
          <w:rtl/>
          <w:lang w:bidi="fa-IR"/>
        </w:rPr>
        <w:t xml:space="preserve"> </w:t>
      </w:r>
      <w:r>
        <w:rPr>
          <w:rtl/>
          <w:lang w:bidi="fa-IR"/>
        </w:rPr>
        <w:t xml:space="preserve">توجه به ابهامات </w:t>
      </w:r>
      <w:r>
        <w:rPr>
          <w:rFonts w:hint="cs"/>
          <w:rtl/>
          <w:lang w:bidi="fa-IR"/>
        </w:rPr>
        <w:t xml:space="preserve">و </w:t>
      </w:r>
      <w:r w:rsidRPr="00F31E12">
        <w:rPr>
          <w:rtl/>
          <w:lang w:bidi="fa-IR"/>
        </w:rPr>
        <w:t>شبهاتی که برای این نوع بازی وجود دارد،</w:t>
      </w:r>
      <w:r>
        <w:rPr>
          <w:rFonts w:hint="cs"/>
          <w:rtl/>
          <w:lang w:bidi="fa-IR"/>
        </w:rPr>
        <w:t xml:space="preserve"> </w:t>
      </w:r>
      <w:r w:rsidRPr="00F31E12">
        <w:rPr>
          <w:rtl/>
          <w:lang w:bidi="fa-IR"/>
        </w:rPr>
        <w:t>از</w:t>
      </w:r>
      <w:r>
        <w:rPr>
          <w:rFonts w:hint="cs"/>
          <w:rtl/>
          <w:lang w:bidi="fa-IR"/>
        </w:rPr>
        <w:t xml:space="preserve"> </w:t>
      </w:r>
      <w:r w:rsidRPr="00F31E12">
        <w:rPr>
          <w:rtl/>
          <w:lang w:bidi="fa-IR"/>
        </w:rPr>
        <w:t>انجام آن اجتناب گردد</w:t>
      </w:r>
      <w:r w:rsidRPr="00F31E12">
        <w:t>.</w:t>
      </w:r>
    </w:p>
    <w:p w14:paraId="5524B94C" w14:textId="77777777" w:rsidR="001C7E52" w:rsidRDefault="001C7E52" w:rsidP="001C7E52">
      <w:pPr>
        <w:pStyle w:val="Heading1"/>
        <w:bidi/>
        <w:jc w:val="both"/>
        <w:rPr>
          <w:rtl/>
        </w:rPr>
      </w:pPr>
      <w:r>
        <w:rPr>
          <w:rFonts w:hint="cs"/>
          <w:rtl/>
        </w:rPr>
        <w:t>مسئول دارای اذن در پایگاه بسیج</w:t>
      </w:r>
    </w:p>
    <w:p w14:paraId="7CE589E6" w14:textId="77777777" w:rsidR="001C7E52" w:rsidRDefault="001C7E52" w:rsidP="001C7E52">
      <w:pPr>
        <w:bidi/>
        <w:jc w:val="both"/>
        <w:rPr>
          <w:rtl/>
        </w:rPr>
      </w:pPr>
      <w:r w:rsidRPr="000A2DDF">
        <w:rPr>
          <w:rFonts w:hint="cs"/>
          <w:b/>
          <w:bCs/>
          <w:rtl/>
        </w:rPr>
        <w:t>س.</w:t>
      </w:r>
      <w:r>
        <w:rPr>
          <w:rFonts w:hint="cs"/>
          <w:rtl/>
        </w:rPr>
        <w:t xml:space="preserve"> </w:t>
      </w:r>
      <w:r w:rsidRPr="0065013A">
        <w:rPr>
          <w:rtl/>
        </w:rPr>
        <w:t xml:space="preserve">آیا فرمانده پایگاه </w:t>
      </w:r>
      <w:r>
        <w:rPr>
          <w:rFonts w:hint="cs"/>
          <w:rtl/>
        </w:rPr>
        <w:t xml:space="preserve">در تصرفات نسبت به بیت المال </w:t>
      </w:r>
      <w:r w:rsidRPr="0065013A">
        <w:rPr>
          <w:rtl/>
        </w:rPr>
        <w:t xml:space="preserve">صاحب اذن </w:t>
      </w:r>
      <w:r>
        <w:rPr>
          <w:rFonts w:hint="cs"/>
          <w:rtl/>
        </w:rPr>
        <w:t xml:space="preserve">شرعی و قانونی </w:t>
      </w:r>
      <w:r w:rsidRPr="0065013A">
        <w:rPr>
          <w:rtl/>
        </w:rPr>
        <w:t xml:space="preserve">می باشد؟ </w:t>
      </w:r>
    </w:p>
    <w:p w14:paraId="0CE83A70" w14:textId="77777777" w:rsidR="001C7E52" w:rsidRDefault="001C7E52" w:rsidP="001C7E52">
      <w:pPr>
        <w:bidi/>
        <w:jc w:val="both"/>
        <w:rPr>
          <w:rtl/>
        </w:rPr>
      </w:pPr>
      <w:r w:rsidRPr="007600FE">
        <w:rPr>
          <w:rFonts w:hint="cs"/>
          <w:b/>
          <w:bCs/>
          <w:rtl/>
        </w:rPr>
        <w:t>ج.</w:t>
      </w:r>
      <w:r>
        <w:rPr>
          <w:rFonts w:hint="cs"/>
          <w:b/>
          <w:bCs/>
          <w:rtl/>
        </w:rPr>
        <w:t xml:space="preserve"> </w:t>
      </w:r>
      <w:r w:rsidRPr="0065013A">
        <w:rPr>
          <w:rtl/>
        </w:rPr>
        <w:t>حدود اختیارات مسئو</w:t>
      </w:r>
      <w:r>
        <w:rPr>
          <w:rtl/>
        </w:rPr>
        <w:t>لین و فرماندهان در قالب شرح وظا</w:t>
      </w:r>
      <w:r>
        <w:rPr>
          <w:rFonts w:hint="cs"/>
          <w:rtl/>
        </w:rPr>
        <w:t>ی</w:t>
      </w:r>
      <w:r w:rsidRPr="0065013A">
        <w:rPr>
          <w:rtl/>
        </w:rPr>
        <w:t>ف برای آنان بیان شده است و برخی از اختیارات نیز از مسئول بالاتر به آنان واگذار گردیده است، بر این اساس چون حدود اختیارات آنان یکسان نبوده و متفاوت است، در موارد مشکوک از ایشان سوال شود</w:t>
      </w:r>
      <w:r w:rsidRPr="0065013A">
        <w:t>.</w:t>
      </w:r>
    </w:p>
    <w:p w14:paraId="26749282" w14:textId="77777777" w:rsidR="001C7E52" w:rsidRDefault="001C7E52" w:rsidP="001C7E52">
      <w:pPr>
        <w:pStyle w:val="Heading1"/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خمس پاداش بسیجیان</w:t>
      </w:r>
    </w:p>
    <w:p w14:paraId="6125527A" w14:textId="77777777" w:rsidR="001C7E52" w:rsidRDefault="001C7E52" w:rsidP="001C7E52">
      <w:pPr>
        <w:bidi/>
        <w:jc w:val="both"/>
        <w:rPr>
          <w:rtl/>
          <w:lang w:bidi="fa-IR"/>
        </w:rPr>
      </w:pPr>
      <w:r w:rsidRPr="000A2DDF">
        <w:rPr>
          <w:rFonts w:hint="cs"/>
          <w:b/>
          <w:bCs/>
          <w:rtl/>
        </w:rPr>
        <w:t>س.</w:t>
      </w:r>
      <w:r>
        <w:rPr>
          <w:rFonts w:hint="cs"/>
          <w:rtl/>
        </w:rPr>
        <w:t xml:space="preserve"> </w:t>
      </w:r>
      <w:r>
        <w:rPr>
          <w:rFonts w:hint="cs"/>
          <w:rtl/>
          <w:lang w:bidi="fa-IR"/>
        </w:rPr>
        <w:t>آيا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پاداشي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كه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برادران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بسيجي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پرداخت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مي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شود،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خمس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تعلق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مي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گيرد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يا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خير؟</w:t>
      </w:r>
    </w:p>
    <w:p w14:paraId="6FD9F692" w14:textId="77777777" w:rsidR="001C7E52" w:rsidRDefault="001C7E52" w:rsidP="001C7E52">
      <w:pPr>
        <w:bidi/>
        <w:jc w:val="both"/>
        <w:rPr>
          <w:rtl/>
          <w:lang w:bidi="fa-IR"/>
        </w:rPr>
      </w:pPr>
      <w:r w:rsidRPr="007600FE">
        <w:rPr>
          <w:rFonts w:hint="cs"/>
          <w:b/>
          <w:bCs/>
          <w:rtl/>
        </w:rPr>
        <w:t>ج.</w:t>
      </w:r>
      <w:r>
        <w:rPr>
          <w:rFonts w:hint="cs"/>
          <w:b/>
          <w:bCs/>
          <w:rtl/>
        </w:rPr>
        <w:t xml:space="preserve"> </w:t>
      </w:r>
      <w:r>
        <w:rPr>
          <w:rFonts w:hint="cs"/>
          <w:rtl/>
          <w:lang w:bidi="fa-IR"/>
        </w:rPr>
        <w:t>آنچه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در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مقابل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كار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نيست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و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هدیه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محسوب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مي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شود،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خمس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ندارد</w:t>
      </w:r>
      <w:r>
        <w:rPr>
          <w:rtl/>
          <w:lang w:bidi="fa-IR"/>
        </w:rPr>
        <w:t>.</w:t>
      </w:r>
    </w:p>
    <w:p w14:paraId="17D54098" w14:textId="77777777" w:rsidR="001C7E52" w:rsidRDefault="001C7E52" w:rsidP="001C7E52">
      <w:pPr>
        <w:pStyle w:val="Heading1"/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lastRenderedPageBreak/>
        <w:t>خمس لباس بسیجیان</w:t>
      </w:r>
    </w:p>
    <w:p w14:paraId="6B1BBCF1" w14:textId="77777777" w:rsidR="001C7E52" w:rsidRDefault="001C7E52" w:rsidP="001C7E52">
      <w:pPr>
        <w:bidi/>
        <w:jc w:val="both"/>
        <w:rPr>
          <w:rtl/>
          <w:lang w:bidi="fa-IR"/>
        </w:rPr>
      </w:pPr>
      <w:r w:rsidRPr="000A2DDF">
        <w:rPr>
          <w:rFonts w:hint="cs"/>
          <w:b/>
          <w:bCs/>
          <w:rtl/>
        </w:rPr>
        <w:t>س.</w:t>
      </w:r>
      <w:r>
        <w:rPr>
          <w:rFonts w:hint="cs"/>
          <w:rtl/>
        </w:rPr>
        <w:t xml:space="preserve"> </w:t>
      </w:r>
      <w:r>
        <w:rPr>
          <w:rFonts w:hint="cs"/>
          <w:rtl/>
          <w:lang w:bidi="fa-IR"/>
        </w:rPr>
        <w:t>آیا به لباس هایی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 xml:space="preserve">که توسط ناحیه مقاومت به بسیجیان داده می شود، خمس تعلق می گیرد؟ </w:t>
      </w:r>
    </w:p>
    <w:p w14:paraId="222C4C75" w14:textId="77777777" w:rsidR="001C7E52" w:rsidRPr="00917860" w:rsidRDefault="001C7E52" w:rsidP="001C7E52">
      <w:pPr>
        <w:bidi/>
        <w:jc w:val="both"/>
        <w:rPr>
          <w:rtl/>
          <w:lang w:bidi="fa-IR"/>
        </w:rPr>
      </w:pPr>
      <w:r w:rsidRPr="007600FE">
        <w:rPr>
          <w:rFonts w:hint="cs"/>
          <w:b/>
          <w:bCs/>
          <w:rtl/>
        </w:rPr>
        <w:t>ج.</w:t>
      </w:r>
      <w:r>
        <w:rPr>
          <w:rFonts w:hint="cs"/>
          <w:b/>
          <w:bCs/>
          <w:rtl/>
        </w:rPr>
        <w:t xml:space="preserve"> </w:t>
      </w:r>
      <w:r w:rsidRPr="00B266CA">
        <w:rPr>
          <w:rFonts w:hint="cs"/>
          <w:rtl/>
        </w:rPr>
        <w:t>خمس تعلق نمی گیرد.</w:t>
      </w:r>
    </w:p>
    <w:sectPr w:rsidR="001C7E52" w:rsidRPr="0091786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SansBold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6CE"/>
    <w:rsid w:val="001C7E52"/>
    <w:rsid w:val="007136CE"/>
    <w:rsid w:val="00801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38B256"/>
  <w15:chartTrackingRefBased/>
  <w15:docId w15:val="{D2F24B93-40E6-4B3D-A842-C0A064433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7E52"/>
    <w:pPr>
      <w:jc w:val="right"/>
    </w:pPr>
    <w:rPr>
      <w:rFonts w:cs="B Lotus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1C7E52"/>
    <w:pPr>
      <w:keepNext/>
      <w:keepLines/>
      <w:spacing w:before="240" w:after="0" w:line="360" w:lineRule="auto"/>
      <w:outlineLvl w:val="0"/>
    </w:pPr>
    <w:rPr>
      <w:rFonts w:asciiTheme="majorHAnsi" w:eastAsiaTheme="majorEastAsia" w:hAnsiTheme="majorHAnsi" w:cs="B Titr"/>
      <w:sz w:val="3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C7E52"/>
    <w:rPr>
      <w:rFonts w:asciiTheme="majorHAnsi" w:eastAsiaTheme="majorEastAsia" w:hAnsiTheme="majorHAnsi" w:cs="B Titr"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560</Words>
  <Characters>3193</Characters>
  <Application>Microsoft Office Word</Application>
  <DocSecurity>0</DocSecurity>
  <Lines>26</Lines>
  <Paragraphs>7</Paragraphs>
  <ScaleCrop>false</ScaleCrop>
  <Company/>
  <LinksUpToDate>false</LinksUpToDate>
  <CharactersWithSpaces>3746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ZAVABET-MEZ</dc:creator>
  <cp:keywords/>
  <dc:description/>
  <cp:lastModifiedBy>ZAVABET-MEZ</cp:lastModifiedBy>
  <cp:revision>2</cp:revision>
  <dcterms:created xsi:type="dcterms:W3CDTF">2023-01-16T04:32:00Z</dcterms:created>
  <dcterms:modified xsi:type="dcterms:W3CDTF">2023-01-16T04:36:00Z</dcterms:modified>
</cp:coreProperties>
</file>